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29" w:rsidRPr="00793E1B" w:rsidRDefault="00C9447C" w:rsidP="00727529">
      <w:pPr>
        <w:widowControl/>
        <w:autoSpaceDE/>
        <w:adjustRightInd/>
        <w:rPr>
          <w:rFonts w:eastAsia="Courier New"/>
          <w:b/>
          <w:bCs/>
          <w:color w:val="000000"/>
          <w:sz w:val="24"/>
          <w:szCs w:val="24"/>
        </w:rPr>
      </w:pPr>
      <w:r w:rsidRPr="00C9447C">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margin-left:202.95pt;margin-top:-27.45pt;width:276.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AC2035" w:rsidRPr="00AC2035" w:rsidRDefault="00D15A83" w:rsidP="00AC2035">
                  <w:pPr>
                    <w:jc w:val="both"/>
                  </w:pPr>
                  <w:r w:rsidRPr="00873C99">
                    <w:t xml:space="preserve">Приложение  к ОПОП по направлению подготовки </w:t>
                  </w:r>
                  <w:r w:rsidRPr="00AC2035">
                    <w:rPr>
                      <w:b/>
                    </w:rPr>
                    <w:t>44.03.05 Педагогическое образование</w:t>
                  </w:r>
                  <w:r w:rsidRPr="00D06A29">
                    <w:t xml:space="preserve"> (с двумя профилями подготовки) (уровень бакалавриата), Направленность (профиль) программы </w:t>
                  </w:r>
                  <w:r w:rsidRPr="00AC2035">
                    <w:rPr>
                      <w:b/>
                    </w:rPr>
                    <w:t>«Начальное образование» и «Иностранный язык»</w:t>
                  </w:r>
                  <w:r w:rsidRPr="00D06A29">
                    <w:t>, утв</w:t>
                  </w:r>
                  <w:r w:rsidRPr="008E6CE8">
                    <w:t>. приказом ректора О</w:t>
                  </w:r>
                  <w:r>
                    <w:t xml:space="preserve">мГА от </w:t>
                  </w:r>
                  <w:bookmarkStart w:id="0" w:name="_Hlk105602957"/>
                  <w:r w:rsidR="005A61A6">
                    <w:rPr>
                      <w:color w:val="000000"/>
                      <w:sz w:val="22"/>
                      <w:szCs w:val="22"/>
                    </w:rPr>
                    <w:t>27.03.2023 № 51</w:t>
                  </w:r>
                </w:p>
                <w:bookmarkEnd w:id="0"/>
                <w:p w:rsidR="00D15A83" w:rsidRPr="00D529B2" w:rsidRDefault="00D15A83" w:rsidP="00AC2035">
                  <w:pPr>
                    <w:jc w:val="both"/>
                  </w:pPr>
                </w:p>
                <w:p w:rsidR="00D15A83" w:rsidRPr="00641D51" w:rsidRDefault="00D15A83" w:rsidP="00727529">
                  <w:pPr>
                    <w:jc w:val="both"/>
                  </w:pPr>
                </w:p>
              </w:txbxContent>
            </v:textbox>
          </v:shape>
        </w:pict>
      </w:r>
    </w:p>
    <w:p w:rsidR="00727529" w:rsidRPr="00793E1B" w:rsidRDefault="00727529" w:rsidP="00727529">
      <w:pPr>
        <w:widowControl/>
        <w:autoSpaceDE/>
        <w:adjustRightInd/>
        <w:ind w:left="5670"/>
        <w:rPr>
          <w:rFonts w:eastAsia="Courier New"/>
          <w:b/>
          <w:bCs/>
          <w:color w:val="000000"/>
          <w:sz w:val="24"/>
          <w:szCs w:val="24"/>
        </w:rPr>
      </w:pPr>
    </w:p>
    <w:p w:rsidR="00727529" w:rsidRPr="00793E1B" w:rsidRDefault="00727529" w:rsidP="00727529">
      <w:pPr>
        <w:widowControl/>
        <w:autoSpaceDE/>
        <w:adjustRightInd/>
        <w:ind w:left="5670"/>
        <w:rPr>
          <w:rFonts w:eastAsia="Courier New"/>
          <w:b/>
          <w:bCs/>
          <w:color w:val="000000"/>
          <w:sz w:val="24"/>
          <w:szCs w:val="24"/>
        </w:rPr>
      </w:pPr>
    </w:p>
    <w:p w:rsidR="00727529" w:rsidRPr="00793E1B" w:rsidRDefault="00727529" w:rsidP="00727529">
      <w:pPr>
        <w:widowControl/>
        <w:autoSpaceDE/>
        <w:adjustRightInd/>
        <w:rPr>
          <w:rFonts w:eastAsia="Courier New"/>
          <w:b/>
          <w:bCs/>
          <w:color w:val="000000"/>
          <w:sz w:val="24"/>
          <w:szCs w:val="24"/>
        </w:rPr>
      </w:pPr>
    </w:p>
    <w:p w:rsidR="00727529" w:rsidRPr="00793E1B" w:rsidRDefault="00727529" w:rsidP="00727529">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727529" w:rsidRPr="00467398" w:rsidRDefault="00727529" w:rsidP="00727529">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AC2035" w:rsidRPr="00793E1B" w:rsidRDefault="00AC2035" w:rsidP="00AC2035">
      <w:pPr>
        <w:autoSpaceDE/>
        <w:adjustRightInd/>
        <w:ind w:right="1"/>
        <w:contextualSpacing/>
        <w:jc w:val="center"/>
        <w:rPr>
          <w:rFonts w:eastAsia="Courier New"/>
          <w:noProof/>
          <w:color w:val="000000"/>
          <w:sz w:val="28"/>
          <w:szCs w:val="28"/>
          <w:lang w:bidi="ru-RU"/>
        </w:rPr>
      </w:pPr>
      <w:bookmarkStart w:id="1" w:name="_Hlk105417212"/>
      <w:r w:rsidRPr="00641D51">
        <w:rPr>
          <w:rFonts w:eastAsia="Courier New"/>
          <w:noProof/>
          <w:sz w:val="28"/>
          <w:szCs w:val="28"/>
          <w:lang w:bidi="ru-RU"/>
        </w:rPr>
        <w:t xml:space="preserve">Кафедра </w:t>
      </w:r>
      <w:bookmarkStart w:id="2" w:name="_Hlk105077921"/>
      <w:bookmarkStart w:id="3" w:name="_Hlk105073049"/>
      <w:r>
        <w:rPr>
          <w:rFonts w:eastAsia="Courier New"/>
          <w:noProof/>
          <w:sz w:val="28"/>
          <w:szCs w:val="28"/>
          <w:lang w:bidi="ru-RU"/>
        </w:rPr>
        <w:t>«Политологии, социально-гуманитарных дисциплин и иностранных языков»</w:t>
      </w:r>
      <w:bookmarkEnd w:id="2"/>
    </w:p>
    <w:bookmarkEnd w:id="1"/>
    <w:bookmarkEnd w:id="3"/>
    <w:p w:rsidR="00727529" w:rsidRPr="00793E1B" w:rsidRDefault="00C9447C" w:rsidP="00727529">
      <w:pPr>
        <w:autoSpaceDE/>
        <w:adjustRightInd/>
        <w:ind w:right="1"/>
        <w:contextualSpacing/>
        <w:jc w:val="center"/>
        <w:rPr>
          <w:rFonts w:eastAsia="Courier New"/>
          <w:noProof/>
          <w:color w:val="000000"/>
          <w:sz w:val="28"/>
          <w:szCs w:val="28"/>
          <w:lang w:bidi="ru-RU"/>
        </w:rPr>
      </w:pPr>
      <w:r w:rsidRPr="00C9447C">
        <w:rPr>
          <w:rFonts w:eastAsia="Courier New"/>
          <w:b/>
          <w:noProof/>
          <w:color w:val="000000"/>
          <w:sz w:val="24"/>
          <w:szCs w:val="24"/>
        </w:rPr>
        <w:pict>
          <v:shape id="Надпись 2" o:spid="_x0000_s1029" type="#_x0000_t202" style="position:absolute;left:0;text-align:left;margin-left:253.15pt;margin-top:12.1pt;width:187.05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D15A83" w:rsidRPr="00C94464" w:rsidRDefault="00D15A83" w:rsidP="00727529">
                  <w:pPr>
                    <w:jc w:val="center"/>
                    <w:rPr>
                      <w:sz w:val="24"/>
                      <w:szCs w:val="24"/>
                    </w:rPr>
                  </w:pPr>
                  <w:r w:rsidRPr="00C94464">
                    <w:rPr>
                      <w:sz w:val="24"/>
                      <w:szCs w:val="24"/>
                    </w:rPr>
                    <w:t>УТВЕРЖДАЮ:</w:t>
                  </w:r>
                </w:p>
                <w:p w:rsidR="00D15A83" w:rsidRPr="00C94464" w:rsidRDefault="00D15A83" w:rsidP="00727529">
                  <w:pPr>
                    <w:jc w:val="center"/>
                    <w:rPr>
                      <w:sz w:val="24"/>
                      <w:szCs w:val="24"/>
                    </w:rPr>
                  </w:pPr>
                  <w:r w:rsidRPr="00C94464">
                    <w:rPr>
                      <w:sz w:val="24"/>
                      <w:szCs w:val="24"/>
                    </w:rPr>
                    <w:t>Ректор, д.фил.н., профессор</w:t>
                  </w:r>
                </w:p>
                <w:p w:rsidR="00D15A83" w:rsidRDefault="00D15A83" w:rsidP="00727529">
                  <w:pPr>
                    <w:jc w:val="center"/>
                    <w:rPr>
                      <w:sz w:val="24"/>
                      <w:szCs w:val="24"/>
                    </w:rPr>
                  </w:pPr>
                </w:p>
                <w:p w:rsidR="00D15A83" w:rsidRPr="00C94464" w:rsidRDefault="00D15A83" w:rsidP="00727529">
                  <w:pPr>
                    <w:jc w:val="center"/>
                    <w:rPr>
                      <w:sz w:val="24"/>
                      <w:szCs w:val="24"/>
                    </w:rPr>
                  </w:pPr>
                  <w:r w:rsidRPr="00C94464">
                    <w:rPr>
                      <w:sz w:val="24"/>
                      <w:szCs w:val="24"/>
                    </w:rPr>
                    <w:t>______________А.Э. Еремеев</w:t>
                  </w:r>
                </w:p>
                <w:p w:rsidR="005A61A6" w:rsidRPr="002520B3" w:rsidRDefault="005A61A6" w:rsidP="005A61A6">
                  <w:pPr>
                    <w:jc w:val="center"/>
                    <w:rPr>
                      <w:color w:val="FF0000"/>
                      <w:sz w:val="24"/>
                      <w:szCs w:val="24"/>
                    </w:rPr>
                  </w:pPr>
                  <w:r>
                    <w:rPr>
                      <w:color w:val="000000"/>
                      <w:sz w:val="24"/>
                      <w:szCs w:val="24"/>
                    </w:rPr>
                    <w:t>27.03.2023 г.</w:t>
                  </w:r>
                </w:p>
                <w:p w:rsidR="00D15A83" w:rsidRPr="00A13EEB" w:rsidRDefault="00D15A83" w:rsidP="00727529">
                  <w:pPr>
                    <w:jc w:val="center"/>
                    <w:rPr>
                      <w:sz w:val="24"/>
                      <w:szCs w:val="24"/>
                    </w:rPr>
                  </w:pPr>
                  <w:r w:rsidRPr="00A13EEB">
                    <w:rPr>
                      <w:sz w:val="24"/>
                      <w:szCs w:val="24"/>
                    </w:rPr>
                    <w:t>.</w:t>
                  </w:r>
                </w:p>
                <w:p w:rsidR="00D15A83" w:rsidRPr="002520B3" w:rsidRDefault="00D15A83" w:rsidP="00727529">
                  <w:pPr>
                    <w:jc w:val="center"/>
                    <w:rPr>
                      <w:color w:val="FF0000"/>
                      <w:sz w:val="24"/>
                      <w:szCs w:val="24"/>
                    </w:rPr>
                  </w:pPr>
                  <w:r w:rsidRPr="002520B3">
                    <w:rPr>
                      <w:color w:val="FF0000"/>
                      <w:sz w:val="24"/>
                      <w:szCs w:val="24"/>
                    </w:rPr>
                    <w:t>.</w:t>
                  </w:r>
                </w:p>
              </w:txbxContent>
            </v:textbox>
          </v:shape>
        </w:pict>
      </w:r>
    </w:p>
    <w:p w:rsidR="00727529" w:rsidRPr="00793E1B" w:rsidRDefault="00727529" w:rsidP="00727529">
      <w:pPr>
        <w:autoSpaceDE/>
        <w:adjustRightInd/>
        <w:ind w:right="1"/>
        <w:contextualSpacing/>
        <w:jc w:val="center"/>
        <w:rPr>
          <w:rFonts w:eastAsia="Courier New"/>
          <w:b/>
          <w:color w:val="000000"/>
          <w:sz w:val="24"/>
          <w:szCs w:val="24"/>
          <w:lang w:bidi="ru-RU"/>
        </w:rPr>
      </w:pPr>
    </w:p>
    <w:p w:rsidR="00727529" w:rsidRPr="00793E1B" w:rsidRDefault="00727529" w:rsidP="00727529">
      <w:pPr>
        <w:autoSpaceDE/>
        <w:adjustRightInd/>
        <w:ind w:right="1"/>
        <w:contextualSpacing/>
        <w:jc w:val="center"/>
        <w:rPr>
          <w:rFonts w:eastAsia="Courier New"/>
          <w:b/>
          <w:color w:val="000000"/>
          <w:sz w:val="24"/>
          <w:szCs w:val="24"/>
          <w:lang w:bidi="ru-RU"/>
        </w:rPr>
      </w:pPr>
    </w:p>
    <w:p w:rsidR="00727529" w:rsidRPr="00793E1B" w:rsidRDefault="00727529" w:rsidP="00727529">
      <w:pPr>
        <w:autoSpaceDE/>
        <w:adjustRightInd/>
        <w:ind w:right="1"/>
        <w:contextualSpacing/>
        <w:jc w:val="center"/>
        <w:rPr>
          <w:rFonts w:eastAsia="Courier New"/>
          <w:b/>
          <w:color w:val="000000"/>
          <w:sz w:val="24"/>
          <w:szCs w:val="24"/>
          <w:lang w:bidi="ru-RU"/>
        </w:rPr>
      </w:pPr>
    </w:p>
    <w:p w:rsidR="00727529" w:rsidRPr="00793E1B" w:rsidRDefault="00727529" w:rsidP="00727529">
      <w:pPr>
        <w:autoSpaceDE/>
        <w:adjustRightInd/>
        <w:ind w:right="1"/>
        <w:contextualSpacing/>
        <w:jc w:val="center"/>
        <w:rPr>
          <w:rFonts w:eastAsia="Courier New"/>
          <w:b/>
          <w:color w:val="000000"/>
          <w:sz w:val="24"/>
          <w:szCs w:val="24"/>
          <w:lang w:bidi="ru-RU"/>
        </w:rPr>
      </w:pPr>
    </w:p>
    <w:p w:rsidR="00727529" w:rsidRPr="00793E1B" w:rsidRDefault="00727529" w:rsidP="00727529">
      <w:pPr>
        <w:widowControl/>
        <w:autoSpaceDE/>
        <w:adjustRightInd/>
        <w:jc w:val="center"/>
        <w:rPr>
          <w:color w:val="000000"/>
          <w:sz w:val="24"/>
          <w:szCs w:val="24"/>
          <w:lang w:eastAsia="en-US"/>
        </w:rPr>
      </w:pPr>
    </w:p>
    <w:p w:rsidR="00727529" w:rsidRPr="00793E1B" w:rsidRDefault="00727529" w:rsidP="00727529">
      <w:pPr>
        <w:suppressAutoHyphens/>
        <w:rPr>
          <w:rFonts w:eastAsia="SimSun"/>
          <w:color w:val="000000"/>
          <w:kern w:val="2"/>
          <w:sz w:val="24"/>
          <w:szCs w:val="24"/>
          <w:lang w:eastAsia="hi-IN" w:bidi="hi-IN"/>
        </w:rPr>
      </w:pPr>
    </w:p>
    <w:p w:rsidR="00727529" w:rsidRPr="00793E1B" w:rsidRDefault="00727529" w:rsidP="00727529">
      <w:pPr>
        <w:widowControl/>
        <w:tabs>
          <w:tab w:val="left" w:pos="708"/>
        </w:tabs>
        <w:autoSpaceDE/>
        <w:adjustRightInd/>
        <w:rPr>
          <w:b/>
          <w:color w:val="000000"/>
          <w:sz w:val="24"/>
          <w:szCs w:val="24"/>
        </w:rPr>
      </w:pPr>
    </w:p>
    <w:p w:rsidR="00727529" w:rsidRPr="00012912" w:rsidRDefault="00727529" w:rsidP="00727529">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727529" w:rsidRPr="00012912" w:rsidRDefault="00727529" w:rsidP="00727529">
      <w:pPr>
        <w:widowControl/>
        <w:tabs>
          <w:tab w:val="left" w:pos="708"/>
        </w:tabs>
        <w:autoSpaceDE/>
        <w:adjustRightInd/>
        <w:jc w:val="center"/>
        <w:rPr>
          <w:b/>
          <w:color w:val="000000"/>
          <w:sz w:val="24"/>
          <w:szCs w:val="24"/>
        </w:rPr>
      </w:pPr>
    </w:p>
    <w:p w:rsidR="00727529" w:rsidRPr="00727529" w:rsidRDefault="00893201" w:rsidP="00727529">
      <w:pPr>
        <w:widowControl/>
        <w:suppressAutoHyphens/>
        <w:autoSpaceDE/>
        <w:adjustRightInd/>
        <w:jc w:val="center"/>
        <w:rPr>
          <w:b/>
          <w:bCs/>
          <w:caps/>
          <w:sz w:val="32"/>
          <w:szCs w:val="32"/>
        </w:rPr>
      </w:pPr>
      <w:r w:rsidRPr="00893201">
        <w:rPr>
          <w:b/>
          <w:bCs/>
          <w:color w:val="000000"/>
          <w:sz w:val="32"/>
          <w:szCs w:val="32"/>
        </w:rPr>
        <w:t>И</w:t>
      </w:r>
      <w:r>
        <w:rPr>
          <w:b/>
          <w:bCs/>
          <w:color w:val="000000"/>
          <w:sz w:val="32"/>
          <w:szCs w:val="32"/>
        </w:rPr>
        <w:t>СТОРИЯ СТРАН ИЗУЧАЕМОГО ЯЗЫКА</w:t>
      </w:r>
    </w:p>
    <w:p w:rsidR="00727529" w:rsidRPr="009E6C53" w:rsidRDefault="00727529" w:rsidP="00727529">
      <w:pPr>
        <w:widowControl/>
        <w:suppressAutoHyphens/>
        <w:autoSpaceDE/>
        <w:adjustRightInd/>
        <w:jc w:val="center"/>
        <w:rPr>
          <w:bCs/>
          <w:sz w:val="24"/>
          <w:szCs w:val="24"/>
        </w:rPr>
      </w:pPr>
      <w:r w:rsidRPr="003D58D2">
        <w:rPr>
          <w:bCs/>
          <w:sz w:val="24"/>
          <w:szCs w:val="24"/>
        </w:rPr>
        <w:t>Б1.В.ДВ.0</w:t>
      </w:r>
      <w:r>
        <w:rPr>
          <w:bCs/>
          <w:sz w:val="24"/>
          <w:szCs w:val="24"/>
        </w:rPr>
        <w:t>3</w:t>
      </w:r>
      <w:r w:rsidRPr="003D58D2">
        <w:rPr>
          <w:bCs/>
          <w:sz w:val="24"/>
          <w:szCs w:val="24"/>
        </w:rPr>
        <w:t>.0</w:t>
      </w:r>
      <w:r w:rsidR="00893201">
        <w:rPr>
          <w:bCs/>
          <w:sz w:val="24"/>
          <w:szCs w:val="24"/>
        </w:rPr>
        <w:t>2</w:t>
      </w:r>
    </w:p>
    <w:p w:rsidR="00727529" w:rsidRPr="009E6C53" w:rsidRDefault="00727529" w:rsidP="00727529">
      <w:pPr>
        <w:widowControl/>
        <w:autoSpaceDN/>
        <w:jc w:val="center"/>
        <w:rPr>
          <w:rFonts w:eastAsia="Calibri"/>
          <w:b/>
          <w:bCs/>
          <w:sz w:val="24"/>
          <w:szCs w:val="24"/>
          <w:lang w:eastAsia="en-US"/>
        </w:rPr>
      </w:pPr>
    </w:p>
    <w:p w:rsidR="00727529" w:rsidRPr="00793E1B" w:rsidRDefault="00727529" w:rsidP="00727529">
      <w:pPr>
        <w:widowControl/>
        <w:autoSpaceDN/>
        <w:jc w:val="center"/>
        <w:rPr>
          <w:rFonts w:eastAsia="Calibri"/>
          <w:b/>
          <w:bCs/>
          <w:color w:val="000000"/>
          <w:sz w:val="24"/>
          <w:szCs w:val="24"/>
          <w:lang w:eastAsia="en-US"/>
        </w:rPr>
      </w:pPr>
    </w:p>
    <w:p w:rsidR="00727529" w:rsidRPr="00D01F99" w:rsidRDefault="00727529" w:rsidP="00727529">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727529" w:rsidRPr="00D01F99" w:rsidRDefault="00727529" w:rsidP="00727529">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727529" w:rsidRPr="00D06A29" w:rsidRDefault="00727529" w:rsidP="00727529">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D06A29">
        <w:rPr>
          <w:rFonts w:eastAsia="Courier New"/>
          <w:sz w:val="24"/>
          <w:szCs w:val="24"/>
          <w:lang w:bidi="ru-RU"/>
        </w:rPr>
        <w:t>программа академического бакалавриата)</w:t>
      </w:r>
    </w:p>
    <w:p w:rsidR="00727529" w:rsidRPr="00D06A29" w:rsidRDefault="00727529" w:rsidP="00727529">
      <w:pPr>
        <w:widowControl/>
        <w:suppressAutoHyphens/>
        <w:autoSpaceDE/>
        <w:adjustRightInd/>
        <w:jc w:val="center"/>
        <w:rPr>
          <w:rFonts w:eastAsia="Courier New"/>
          <w:sz w:val="24"/>
          <w:szCs w:val="24"/>
          <w:lang w:bidi="ru-RU"/>
        </w:rPr>
      </w:pPr>
    </w:p>
    <w:p w:rsidR="00727529" w:rsidRPr="00D06A29" w:rsidRDefault="00727529" w:rsidP="00727529">
      <w:pPr>
        <w:widowControl/>
        <w:suppressAutoHyphens/>
        <w:autoSpaceDE/>
        <w:adjustRightInd/>
        <w:jc w:val="center"/>
        <w:rPr>
          <w:rFonts w:eastAsia="Courier New"/>
          <w:sz w:val="24"/>
          <w:szCs w:val="24"/>
          <w:lang w:bidi="ru-RU"/>
        </w:rPr>
      </w:pPr>
    </w:p>
    <w:p w:rsidR="00727529" w:rsidRPr="00D06A29" w:rsidRDefault="00727529" w:rsidP="00727529">
      <w:pPr>
        <w:widowControl/>
        <w:suppressAutoHyphens/>
        <w:autoSpaceDE/>
        <w:adjustRightInd/>
        <w:jc w:val="center"/>
        <w:rPr>
          <w:rFonts w:eastAsia="Courier New"/>
          <w:sz w:val="24"/>
          <w:szCs w:val="24"/>
        </w:rPr>
      </w:pPr>
      <w:r w:rsidRPr="00D06A29">
        <w:rPr>
          <w:rFonts w:eastAsia="Courier New"/>
          <w:sz w:val="24"/>
          <w:szCs w:val="24"/>
          <w:lang w:bidi="ru-RU"/>
        </w:rPr>
        <w:t xml:space="preserve">Направление подготовки </w:t>
      </w:r>
      <w:r w:rsidRPr="00D06A29">
        <w:rPr>
          <w:b/>
          <w:sz w:val="24"/>
          <w:szCs w:val="24"/>
        </w:rPr>
        <w:t>44.03.05 Педагогическое образование (с двумя профилями подготовки)</w:t>
      </w:r>
    </w:p>
    <w:p w:rsidR="00727529" w:rsidRPr="00D06A29" w:rsidRDefault="00727529" w:rsidP="00727529">
      <w:pPr>
        <w:widowControl/>
        <w:suppressAutoHyphens/>
        <w:autoSpaceDE/>
        <w:adjustRightInd/>
        <w:jc w:val="center"/>
        <w:rPr>
          <w:rFonts w:eastAsia="Courier New"/>
          <w:sz w:val="24"/>
          <w:szCs w:val="24"/>
          <w:lang w:bidi="ru-RU"/>
        </w:rPr>
      </w:pPr>
      <w:r w:rsidRPr="00D06A29">
        <w:rPr>
          <w:rFonts w:eastAsia="Courier New"/>
          <w:sz w:val="24"/>
          <w:szCs w:val="24"/>
          <w:lang w:bidi="ru-RU"/>
        </w:rPr>
        <w:t>(уровень бакалавриата)</w:t>
      </w:r>
    </w:p>
    <w:p w:rsidR="00727529" w:rsidRPr="00D06A29" w:rsidRDefault="00727529" w:rsidP="00727529">
      <w:pPr>
        <w:widowControl/>
        <w:suppressAutoHyphens/>
        <w:autoSpaceDE/>
        <w:adjustRightInd/>
        <w:jc w:val="center"/>
        <w:rPr>
          <w:rFonts w:eastAsia="Courier New"/>
          <w:sz w:val="24"/>
          <w:szCs w:val="24"/>
          <w:lang w:bidi="ru-RU"/>
        </w:rPr>
      </w:pPr>
    </w:p>
    <w:p w:rsidR="00727529" w:rsidRPr="00D06A29" w:rsidRDefault="00727529" w:rsidP="00727529">
      <w:pPr>
        <w:widowControl/>
        <w:suppressAutoHyphens/>
        <w:autoSpaceDE/>
        <w:adjustRightInd/>
        <w:jc w:val="center"/>
        <w:rPr>
          <w:rFonts w:eastAsia="Courier New"/>
          <w:sz w:val="24"/>
          <w:szCs w:val="24"/>
          <w:lang w:bidi="ru-RU"/>
        </w:rPr>
      </w:pPr>
      <w:r w:rsidRPr="00D06A29">
        <w:rPr>
          <w:rFonts w:eastAsia="Courier New"/>
          <w:sz w:val="24"/>
          <w:szCs w:val="24"/>
          <w:lang w:bidi="ru-RU"/>
        </w:rPr>
        <w:t>Направленность (профиль) программы</w:t>
      </w:r>
    </w:p>
    <w:p w:rsidR="00727529" w:rsidRPr="00D06A29" w:rsidRDefault="00727529" w:rsidP="00727529">
      <w:pPr>
        <w:widowControl/>
        <w:suppressAutoHyphens/>
        <w:autoSpaceDE/>
        <w:adjustRightInd/>
        <w:jc w:val="center"/>
        <w:rPr>
          <w:rFonts w:eastAsia="Courier New"/>
          <w:sz w:val="24"/>
          <w:szCs w:val="24"/>
          <w:lang w:bidi="ru-RU"/>
        </w:rPr>
      </w:pPr>
      <w:r w:rsidRPr="00D06A29">
        <w:rPr>
          <w:rFonts w:eastAsia="Courier New"/>
          <w:b/>
          <w:sz w:val="24"/>
          <w:szCs w:val="24"/>
          <w:lang w:bidi="ru-RU"/>
        </w:rPr>
        <w:t>«</w:t>
      </w:r>
      <w:r w:rsidRPr="00D06A29">
        <w:rPr>
          <w:b/>
          <w:sz w:val="24"/>
          <w:szCs w:val="24"/>
        </w:rPr>
        <w:t>Начальное образование» и «Иностранный язык</w:t>
      </w:r>
      <w:r w:rsidRPr="00D06A29">
        <w:rPr>
          <w:rFonts w:eastAsia="Courier New"/>
          <w:b/>
          <w:sz w:val="24"/>
          <w:szCs w:val="24"/>
          <w:lang w:bidi="ru-RU"/>
        </w:rPr>
        <w:t>»</w:t>
      </w:r>
    </w:p>
    <w:p w:rsidR="00727529" w:rsidRPr="00D06A29" w:rsidRDefault="00727529" w:rsidP="00727529">
      <w:pPr>
        <w:widowControl/>
        <w:suppressAutoHyphens/>
        <w:autoSpaceDE/>
        <w:adjustRightInd/>
        <w:jc w:val="center"/>
        <w:rPr>
          <w:rFonts w:eastAsia="Courier New"/>
          <w:sz w:val="24"/>
          <w:szCs w:val="24"/>
          <w:lang w:bidi="ru-RU"/>
        </w:rPr>
      </w:pPr>
    </w:p>
    <w:p w:rsidR="00727529" w:rsidRPr="00D06A29" w:rsidRDefault="00727529" w:rsidP="00727529">
      <w:pPr>
        <w:widowControl/>
        <w:suppressAutoHyphens/>
        <w:autoSpaceDE/>
        <w:adjustRightInd/>
        <w:jc w:val="center"/>
        <w:rPr>
          <w:rFonts w:eastAsia="Courier New"/>
          <w:b/>
          <w:sz w:val="24"/>
          <w:szCs w:val="24"/>
          <w:lang w:bidi="ru-RU"/>
        </w:rPr>
      </w:pPr>
    </w:p>
    <w:p w:rsidR="00727529" w:rsidRPr="00D06A29" w:rsidRDefault="00727529" w:rsidP="00727529">
      <w:pPr>
        <w:widowControl/>
        <w:suppressAutoHyphens/>
        <w:autoSpaceDE/>
        <w:adjustRightInd/>
        <w:jc w:val="center"/>
        <w:rPr>
          <w:sz w:val="24"/>
          <w:szCs w:val="24"/>
        </w:rPr>
      </w:pPr>
      <w:r w:rsidRPr="00D06A29">
        <w:rPr>
          <w:rFonts w:eastAsia="Courier New"/>
          <w:sz w:val="24"/>
          <w:szCs w:val="24"/>
          <w:lang w:bidi="ru-RU"/>
        </w:rPr>
        <w:t xml:space="preserve">Виды профессиональной деятельности: </w:t>
      </w:r>
      <w:r w:rsidRPr="00D06A29">
        <w:rPr>
          <w:sz w:val="24"/>
          <w:szCs w:val="24"/>
        </w:rPr>
        <w:t>педагогический (основной), научно-исследовательский.</w:t>
      </w:r>
    </w:p>
    <w:p w:rsidR="00727529" w:rsidRPr="00D06A29" w:rsidRDefault="00727529" w:rsidP="00727529">
      <w:pPr>
        <w:widowControl/>
        <w:suppressAutoHyphens/>
        <w:autoSpaceDE/>
        <w:adjustRightInd/>
        <w:jc w:val="center"/>
        <w:rPr>
          <w:rFonts w:eastAsia="SimSun"/>
          <w:b/>
          <w:kern w:val="2"/>
          <w:sz w:val="24"/>
          <w:szCs w:val="24"/>
          <w:lang w:eastAsia="hi-IN" w:bidi="hi-IN"/>
        </w:rPr>
      </w:pPr>
    </w:p>
    <w:p w:rsidR="00727529" w:rsidRDefault="00727529" w:rsidP="00727529">
      <w:pPr>
        <w:widowControl/>
        <w:suppressAutoHyphens/>
        <w:autoSpaceDE/>
        <w:adjustRightInd/>
        <w:jc w:val="center"/>
        <w:rPr>
          <w:rFonts w:eastAsia="SimSun"/>
          <w:b/>
          <w:color w:val="000000"/>
          <w:kern w:val="2"/>
          <w:sz w:val="24"/>
          <w:szCs w:val="24"/>
          <w:lang w:eastAsia="hi-IN" w:bidi="hi-IN"/>
        </w:rPr>
      </w:pPr>
    </w:p>
    <w:p w:rsidR="00727529" w:rsidRDefault="00727529" w:rsidP="00727529">
      <w:pPr>
        <w:widowControl/>
        <w:suppressAutoHyphens/>
        <w:autoSpaceDE/>
        <w:adjustRightInd/>
        <w:jc w:val="center"/>
        <w:rPr>
          <w:rFonts w:eastAsia="SimSun"/>
          <w:b/>
          <w:color w:val="000000"/>
          <w:kern w:val="2"/>
          <w:sz w:val="24"/>
          <w:szCs w:val="24"/>
          <w:lang w:eastAsia="hi-IN" w:bidi="hi-IN"/>
        </w:rPr>
      </w:pPr>
    </w:p>
    <w:p w:rsidR="00727529" w:rsidRPr="00793E1B" w:rsidRDefault="00727529" w:rsidP="0072752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C2035" w:rsidRDefault="00AC2035" w:rsidP="00AC2035">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AC2035" w:rsidRPr="003D7B7B" w:rsidRDefault="00AC2035" w:rsidP="00AC2035">
      <w:pPr>
        <w:widowControl/>
        <w:suppressAutoHyphens/>
        <w:autoSpaceDE/>
        <w:adjustRightInd/>
        <w:jc w:val="center"/>
        <w:rPr>
          <w:rFonts w:eastAsia="SimSun"/>
          <w:kern w:val="2"/>
          <w:sz w:val="24"/>
          <w:szCs w:val="24"/>
          <w:lang w:eastAsia="hi-IN" w:bidi="hi-IN"/>
        </w:rPr>
      </w:pPr>
    </w:p>
    <w:p w:rsidR="003E7916" w:rsidRPr="00F805EE" w:rsidRDefault="003E7916" w:rsidP="003E7916">
      <w:pPr>
        <w:widowControl/>
        <w:suppressAutoHyphens/>
        <w:autoSpaceDE/>
        <w:adjustRightInd/>
        <w:jc w:val="center"/>
        <w:rPr>
          <w:rFonts w:eastAsia="SimSun"/>
          <w:kern w:val="2"/>
          <w:sz w:val="24"/>
          <w:szCs w:val="24"/>
          <w:lang w:eastAsia="hi-IN" w:bidi="hi-IN"/>
        </w:rPr>
      </w:pPr>
    </w:p>
    <w:p w:rsidR="003E7916" w:rsidRDefault="003E7916" w:rsidP="003E7916">
      <w:pPr>
        <w:widowControl/>
        <w:suppressAutoHyphens/>
        <w:autoSpaceDE/>
        <w:adjustRightInd/>
        <w:jc w:val="center"/>
        <w:rPr>
          <w:rFonts w:eastAsia="SimSun"/>
          <w:kern w:val="2"/>
          <w:sz w:val="24"/>
          <w:szCs w:val="24"/>
          <w:lang w:eastAsia="hi-IN" w:bidi="hi-IN"/>
        </w:rPr>
      </w:pPr>
    </w:p>
    <w:p w:rsidR="00AC2035" w:rsidRDefault="00AC2035" w:rsidP="003E7916">
      <w:pPr>
        <w:widowControl/>
        <w:suppressAutoHyphens/>
        <w:autoSpaceDE/>
        <w:adjustRightInd/>
        <w:jc w:val="center"/>
        <w:rPr>
          <w:rFonts w:eastAsia="SimSun"/>
          <w:kern w:val="2"/>
          <w:sz w:val="24"/>
          <w:szCs w:val="24"/>
          <w:lang w:eastAsia="hi-IN" w:bidi="hi-IN"/>
        </w:rPr>
      </w:pPr>
    </w:p>
    <w:p w:rsidR="00AC2035" w:rsidRDefault="00AC2035" w:rsidP="003E7916">
      <w:pPr>
        <w:widowControl/>
        <w:suppressAutoHyphens/>
        <w:autoSpaceDE/>
        <w:adjustRightInd/>
        <w:jc w:val="center"/>
        <w:rPr>
          <w:rFonts w:eastAsia="SimSun"/>
          <w:kern w:val="2"/>
          <w:sz w:val="24"/>
          <w:szCs w:val="24"/>
          <w:lang w:eastAsia="hi-IN" w:bidi="hi-IN"/>
        </w:rPr>
      </w:pPr>
    </w:p>
    <w:p w:rsidR="00AC2035" w:rsidRDefault="00AC2035" w:rsidP="003E7916">
      <w:pPr>
        <w:widowControl/>
        <w:suppressAutoHyphens/>
        <w:autoSpaceDE/>
        <w:adjustRightInd/>
        <w:jc w:val="center"/>
        <w:rPr>
          <w:rFonts w:eastAsia="SimSun"/>
          <w:kern w:val="2"/>
          <w:sz w:val="24"/>
          <w:szCs w:val="24"/>
          <w:lang w:eastAsia="hi-IN" w:bidi="hi-IN"/>
        </w:rPr>
      </w:pPr>
    </w:p>
    <w:p w:rsidR="00AC2035" w:rsidRPr="00F805EE" w:rsidRDefault="00AC2035" w:rsidP="003E7916">
      <w:pPr>
        <w:widowControl/>
        <w:suppressAutoHyphens/>
        <w:autoSpaceDE/>
        <w:adjustRightInd/>
        <w:jc w:val="center"/>
        <w:rPr>
          <w:rFonts w:eastAsia="SimSun"/>
          <w:kern w:val="2"/>
          <w:sz w:val="24"/>
          <w:szCs w:val="24"/>
          <w:lang w:eastAsia="hi-IN" w:bidi="hi-IN"/>
        </w:rPr>
      </w:pPr>
    </w:p>
    <w:p w:rsidR="003E7916" w:rsidRPr="00F805EE" w:rsidRDefault="003E7916" w:rsidP="003E7916">
      <w:pPr>
        <w:widowControl/>
        <w:suppressAutoHyphens/>
        <w:autoSpaceDE/>
        <w:adjustRightInd/>
        <w:jc w:val="center"/>
        <w:rPr>
          <w:rFonts w:eastAsia="SimSun"/>
          <w:kern w:val="2"/>
          <w:sz w:val="24"/>
          <w:szCs w:val="24"/>
          <w:lang w:eastAsia="hi-IN" w:bidi="hi-IN"/>
        </w:rPr>
      </w:pPr>
    </w:p>
    <w:p w:rsidR="00AC2035" w:rsidRPr="00AC2035" w:rsidRDefault="00AC2035" w:rsidP="00AC2035">
      <w:pPr>
        <w:widowControl/>
        <w:autoSpaceDE/>
        <w:adjustRightInd/>
        <w:jc w:val="center"/>
        <w:rPr>
          <w:rFonts w:eastAsia="SimSun"/>
          <w:kern w:val="2"/>
          <w:sz w:val="24"/>
          <w:szCs w:val="24"/>
          <w:lang w:eastAsia="hi-IN" w:bidi="hi-IN"/>
        </w:rPr>
      </w:pPr>
      <w:bookmarkStart w:id="6" w:name="_Hlk105065104"/>
      <w:r w:rsidRPr="00AC2035">
        <w:rPr>
          <w:rFonts w:eastAsia="SimSun"/>
          <w:kern w:val="2"/>
          <w:sz w:val="24"/>
          <w:szCs w:val="24"/>
          <w:lang w:eastAsia="hi-IN" w:bidi="hi-IN"/>
        </w:rPr>
        <w:t>Омск, 202</w:t>
      </w:r>
      <w:r w:rsidR="005A61A6">
        <w:rPr>
          <w:rFonts w:eastAsia="SimSun"/>
          <w:kern w:val="2"/>
          <w:sz w:val="24"/>
          <w:szCs w:val="24"/>
          <w:lang w:eastAsia="hi-IN" w:bidi="hi-IN"/>
        </w:rPr>
        <w:t>3</w:t>
      </w:r>
    </w:p>
    <w:bookmarkEnd w:id="6"/>
    <w:p w:rsidR="00AC2035" w:rsidRPr="00C464A7" w:rsidRDefault="00727529" w:rsidP="00AC2035">
      <w:pPr>
        <w:widowControl/>
        <w:autoSpaceDE/>
        <w:adjustRightInd/>
        <w:ind w:left="5670"/>
        <w:rPr>
          <w:spacing w:val="-3"/>
          <w:sz w:val="24"/>
          <w:szCs w:val="24"/>
          <w:lang w:eastAsia="en-US"/>
        </w:rPr>
      </w:pPr>
      <w:r w:rsidRPr="00793E1B">
        <w:rPr>
          <w:color w:val="000000"/>
          <w:sz w:val="24"/>
          <w:szCs w:val="24"/>
        </w:rPr>
        <w:br w:type="page"/>
      </w:r>
    </w:p>
    <w:p w:rsidR="00727529" w:rsidRPr="00C464A7" w:rsidRDefault="00727529" w:rsidP="00727529">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727529" w:rsidRPr="00C464A7" w:rsidRDefault="00727529" w:rsidP="00727529">
      <w:pPr>
        <w:widowControl/>
        <w:autoSpaceDE/>
        <w:autoSpaceDN/>
        <w:adjustRightInd/>
        <w:jc w:val="both"/>
        <w:rPr>
          <w:spacing w:val="-3"/>
          <w:sz w:val="24"/>
          <w:szCs w:val="24"/>
          <w:lang w:eastAsia="en-US"/>
        </w:rPr>
      </w:pPr>
    </w:p>
    <w:p w:rsidR="003E7916" w:rsidRPr="002E305D" w:rsidRDefault="003E7916" w:rsidP="003E7916">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3E7916" w:rsidRPr="002E305D" w:rsidRDefault="003E7916" w:rsidP="003E7916">
      <w:pPr>
        <w:widowControl/>
        <w:autoSpaceDE/>
        <w:autoSpaceDN/>
        <w:adjustRightInd/>
        <w:jc w:val="both"/>
        <w:rPr>
          <w:spacing w:val="-3"/>
          <w:sz w:val="24"/>
          <w:szCs w:val="24"/>
          <w:lang w:eastAsia="en-US"/>
        </w:rPr>
      </w:pPr>
    </w:p>
    <w:p w:rsidR="00AC2035" w:rsidRPr="00AC2035" w:rsidRDefault="003E7916" w:rsidP="00AC2035">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AC2035" w:rsidRPr="00AC2035">
        <w:rPr>
          <w:spacing w:val="-3"/>
          <w:sz w:val="24"/>
          <w:szCs w:val="24"/>
          <w:lang w:eastAsia="en-US"/>
        </w:rPr>
        <w:t>«</w:t>
      </w:r>
      <w:r w:rsidR="00AC2035" w:rsidRPr="00AC2035">
        <w:rPr>
          <w:spacing w:val="-3"/>
          <w:sz w:val="24"/>
          <w:szCs w:val="24"/>
          <w:lang w:eastAsia="en-US" w:bidi="ru-RU"/>
        </w:rPr>
        <w:t>Политологии, социально-гуманитарных дисциплин и иностранных языков</w:t>
      </w:r>
      <w:r w:rsidR="00AC2035" w:rsidRPr="00AC2035">
        <w:rPr>
          <w:spacing w:val="-3"/>
          <w:sz w:val="24"/>
          <w:szCs w:val="24"/>
          <w:lang w:eastAsia="en-US"/>
        </w:rPr>
        <w:t>»</w:t>
      </w:r>
    </w:p>
    <w:bookmarkEnd w:id="7"/>
    <w:p w:rsidR="005A61A6" w:rsidRDefault="005A61A6" w:rsidP="005A61A6">
      <w:pPr>
        <w:widowControl/>
        <w:autoSpaceDE/>
        <w:autoSpaceDN/>
        <w:adjustRightInd/>
        <w:ind w:firstLine="708"/>
        <w:jc w:val="both"/>
        <w:rPr>
          <w:color w:val="000000"/>
          <w:sz w:val="24"/>
          <w:szCs w:val="24"/>
        </w:rPr>
      </w:pPr>
      <w:r>
        <w:rPr>
          <w:color w:val="000000"/>
          <w:sz w:val="24"/>
          <w:szCs w:val="24"/>
        </w:rPr>
        <w:t>Протокол от 24.03.2023 г.  №8</w:t>
      </w:r>
    </w:p>
    <w:p w:rsidR="003E7916" w:rsidRPr="002E305D" w:rsidRDefault="003E7916" w:rsidP="00AC2035">
      <w:pPr>
        <w:widowControl/>
        <w:autoSpaceDE/>
        <w:autoSpaceDN/>
        <w:adjustRightInd/>
        <w:ind w:firstLine="708"/>
        <w:jc w:val="both"/>
        <w:rPr>
          <w:spacing w:val="-3"/>
          <w:sz w:val="24"/>
          <w:szCs w:val="24"/>
          <w:lang w:eastAsia="en-US"/>
        </w:rPr>
      </w:pPr>
    </w:p>
    <w:p w:rsidR="00727529" w:rsidRPr="00C464A7" w:rsidRDefault="003E7916" w:rsidP="003E7916">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727529" w:rsidRPr="00793E1B" w:rsidRDefault="00727529" w:rsidP="00727529">
      <w:pPr>
        <w:widowControl/>
        <w:autoSpaceDE/>
        <w:autoSpaceDN/>
        <w:adjustRightInd/>
        <w:jc w:val="center"/>
        <w:rPr>
          <w:rFonts w:eastAsia="SimSun"/>
          <w:b/>
          <w:color w:val="000000"/>
          <w:kern w:val="2"/>
          <w:sz w:val="24"/>
          <w:szCs w:val="24"/>
          <w:lang w:eastAsia="hi-IN" w:bidi="hi-IN"/>
        </w:rPr>
      </w:pPr>
      <w:r w:rsidRPr="00C464A7">
        <w:rPr>
          <w:spacing w:val="-3"/>
          <w:sz w:val="24"/>
          <w:szCs w:val="24"/>
          <w:lang w:eastAsia="en-US"/>
        </w:rPr>
        <w:br w:type="page"/>
      </w: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727529" w:rsidRPr="00793E1B" w:rsidTr="00036EB8">
        <w:tc>
          <w:tcPr>
            <w:tcW w:w="576" w:type="dxa"/>
            <w:hideMark/>
          </w:tcPr>
          <w:p w:rsidR="00727529" w:rsidRDefault="00727529" w:rsidP="00036EB8">
            <w:pPr>
              <w:rPr>
                <w:color w:val="000000"/>
                <w:sz w:val="24"/>
                <w:szCs w:val="24"/>
              </w:rPr>
            </w:pPr>
          </w:p>
          <w:p w:rsidR="00727529" w:rsidRPr="00793E1B" w:rsidRDefault="00727529" w:rsidP="00036EB8">
            <w:pPr>
              <w:rPr>
                <w:color w:val="000000"/>
                <w:sz w:val="24"/>
                <w:szCs w:val="24"/>
              </w:rPr>
            </w:pPr>
            <w:r w:rsidRPr="00793E1B">
              <w:rPr>
                <w:color w:val="000000"/>
                <w:sz w:val="24"/>
                <w:szCs w:val="24"/>
              </w:rPr>
              <w:t>1</w:t>
            </w:r>
            <w:r>
              <w:rPr>
                <w:color w:val="000000"/>
                <w:sz w:val="24"/>
                <w:szCs w:val="24"/>
              </w:rPr>
              <w:t>.</w:t>
            </w:r>
          </w:p>
        </w:tc>
        <w:tc>
          <w:tcPr>
            <w:tcW w:w="8068" w:type="dxa"/>
            <w:hideMark/>
          </w:tcPr>
          <w:p w:rsidR="00727529" w:rsidRDefault="00727529" w:rsidP="00036EB8">
            <w:pPr>
              <w:jc w:val="both"/>
              <w:rPr>
                <w:color w:val="000000"/>
                <w:sz w:val="24"/>
                <w:szCs w:val="24"/>
              </w:rPr>
            </w:pPr>
          </w:p>
          <w:p w:rsidR="00727529" w:rsidRPr="00793E1B" w:rsidRDefault="00727529" w:rsidP="00036EB8">
            <w:pPr>
              <w:jc w:val="both"/>
              <w:rPr>
                <w:color w:val="000000"/>
                <w:sz w:val="24"/>
                <w:szCs w:val="24"/>
              </w:rPr>
            </w:pPr>
            <w:r w:rsidRPr="00793E1B">
              <w:rPr>
                <w:color w:val="000000"/>
                <w:sz w:val="24"/>
                <w:szCs w:val="24"/>
              </w:rPr>
              <w:t>Наименование дисциплины</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sidRPr="00793E1B">
              <w:rPr>
                <w:color w:val="000000"/>
                <w:sz w:val="24"/>
                <w:szCs w:val="24"/>
              </w:rPr>
              <w:t>2</w:t>
            </w:r>
            <w:r>
              <w:rPr>
                <w:color w:val="000000"/>
                <w:sz w:val="24"/>
                <w:szCs w:val="24"/>
              </w:rPr>
              <w:t>.</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sidRPr="00793E1B">
              <w:rPr>
                <w:color w:val="000000"/>
                <w:sz w:val="24"/>
                <w:szCs w:val="24"/>
              </w:rPr>
              <w:t>3</w:t>
            </w:r>
            <w:r>
              <w:rPr>
                <w:color w:val="000000"/>
                <w:sz w:val="24"/>
                <w:szCs w:val="24"/>
              </w:rPr>
              <w:t>.</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sidRPr="00793E1B">
              <w:rPr>
                <w:color w:val="000000"/>
                <w:sz w:val="24"/>
                <w:szCs w:val="24"/>
              </w:rPr>
              <w:t>4</w:t>
            </w:r>
            <w:r>
              <w:rPr>
                <w:color w:val="000000"/>
                <w:sz w:val="24"/>
                <w:szCs w:val="24"/>
              </w:rPr>
              <w:t>.</w:t>
            </w:r>
          </w:p>
        </w:tc>
        <w:tc>
          <w:tcPr>
            <w:tcW w:w="8068" w:type="dxa"/>
            <w:hideMark/>
          </w:tcPr>
          <w:p w:rsidR="00727529" w:rsidRPr="00793E1B" w:rsidRDefault="00727529" w:rsidP="00036EB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sidRPr="00793E1B">
              <w:rPr>
                <w:color w:val="000000"/>
                <w:sz w:val="24"/>
                <w:szCs w:val="24"/>
              </w:rPr>
              <w:t>5</w:t>
            </w:r>
            <w:r>
              <w:rPr>
                <w:color w:val="000000"/>
                <w:sz w:val="24"/>
                <w:szCs w:val="24"/>
              </w:rPr>
              <w:t>.</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Default="00727529" w:rsidP="00036EB8">
            <w:pPr>
              <w:jc w:val="center"/>
              <w:rPr>
                <w:color w:val="000000"/>
                <w:sz w:val="24"/>
                <w:szCs w:val="24"/>
              </w:rPr>
            </w:pPr>
            <w:r>
              <w:rPr>
                <w:color w:val="000000"/>
                <w:sz w:val="24"/>
                <w:szCs w:val="24"/>
              </w:rPr>
              <w:t>5.1.</w:t>
            </w:r>
          </w:p>
          <w:p w:rsidR="00727529" w:rsidRDefault="00727529" w:rsidP="00036EB8">
            <w:pPr>
              <w:jc w:val="center"/>
              <w:rPr>
                <w:color w:val="000000"/>
                <w:sz w:val="24"/>
                <w:szCs w:val="24"/>
              </w:rPr>
            </w:pPr>
            <w:r>
              <w:rPr>
                <w:color w:val="000000"/>
                <w:sz w:val="24"/>
                <w:szCs w:val="24"/>
              </w:rPr>
              <w:t>5.2.</w:t>
            </w:r>
          </w:p>
          <w:p w:rsidR="00727529" w:rsidRDefault="00727529" w:rsidP="00036EB8">
            <w:pPr>
              <w:rPr>
                <w:color w:val="000000"/>
                <w:sz w:val="24"/>
                <w:szCs w:val="24"/>
              </w:rPr>
            </w:pPr>
            <w:r>
              <w:rPr>
                <w:color w:val="000000"/>
                <w:sz w:val="24"/>
                <w:szCs w:val="24"/>
              </w:rPr>
              <w:t>5.3.</w:t>
            </w:r>
          </w:p>
          <w:p w:rsidR="00727529" w:rsidRPr="00793E1B" w:rsidRDefault="00727529" w:rsidP="00036EB8">
            <w:pPr>
              <w:rPr>
                <w:color w:val="000000"/>
                <w:sz w:val="24"/>
                <w:szCs w:val="24"/>
              </w:rPr>
            </w:pPr>
            <w:r w:rsidRPr="00793E1B">
              <w:rPr>
                <w:color w:val="000000"/>
                <w:sz w:val="24"/>
                <w:szCs w:val="24"/>
              </w:rPr>
              <w:t>6</w:t>
            </w:r>
            <w:r>
              <w:rPr>
                <w:color w:val="000000"/>
                <w:sz w:val="24"/>
                <w:szCs w:val="24"/>
              </w:rPr>
              <w:t>.</w:t>
            </w:r>
          </w:p>
        </w:tc>
        <w:tc>
          <w:tcPr>
            <w:tcW w:w="8068" w:type="dxa"/>
            <w:hideMark/>
          </w:tcPr>
          <w:p w:rsidR="00727529" w:rsidRPr="00C8571B" w:rsidRDefault="00727529" w:rsidP="00036EB8">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727529" w:rsidRPr="00C8571B" w:rsidRDefault="00727529" w:rsidP="00036EB8">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727529" w:rsidRPr="00617099" w:rsidRDefault="00727529" w:rsidP="00036EB8">
            <w:pPr>
              <w:jc w:val="both"/>
              <w:rPr>
                <w:color w:val="000000"/>
                <w:sz w:val="24"/>
                <w:szCs w:val="24"/>
              </w:rPr>
            </w:pPr>
            <w:r w:rsidRPr="00617099">
              <w:rPr>
                <w:sz w:val="24"/>
                <w:szCs w:val="24"/>
              </w:rPr>
              <w:t>Содержание дисциплины</w:t>
            </w:r>
          </w:p>
          <w:p w:rsidR="00727529" w:rsidRPr="00793E1B" w:rsidRDefault="00727529" w:rsidP="00036EB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Pr>
                <w:color w:val="000000"/>
                <w:sz w:val="24"/>
                <w:szCs w:val="24"/>
              </w:rPr>
              <w:t>7.</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Pr>
                <w:color w:val="000000"/>
                <w:sz w:val="24"/>
                <w:szCs w:val="24"/>
              </w:rPr>
              <w:t>8.</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Pr>
                <w:color w:val="000000"/>
                <w:sz w:val="24"/>
                <w:szCs w:val="24"/>
              </w:rPr>
              <w:t>9.</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sidRPr="00793E1B">
              <w:rPr>
                <w:color w:val="000000"/>
                <w:sz w:val="24"/>
                <w:szCs w:val="24"/>
              </w:rPr>
              <w:t>1</w:t>
            </w:r>
            <w:r>
              <w:rPr>
                <w:color w:val="000000"/>
                <w:sz w:val="24"/>
                <w:szCs w:val="24"/>
              </w:rPr>
              <w:t>0.</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Pr>
                <w:color w:val="000000"/>
                <w:sz w:val="24"/>
                <w:szCs w:val="24"/>
              </w:rPr>
              <w:t>11.</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bl>
    <w:p w:rsidR="00727529" w:rsidRDefault="00727529" w:rsidP="00727529">
      <w:pPr>
        <w:widowControl/>
        <w:autoSpaceDE/>
        <w:autoSpaceDN/>
        <w:adjustRightInd/>
        <w:spacing w:after="200" w:line="276" w:lineRule="auto"/>
        <w:jc w:val="center"/>
        <w:rPr>
          <w:b/>
          <w:i/>
          <w:color w:val="000000"/>
          <w:spacing w:val="-3"/>
          <w:sz w:val="24"/>
          <w:szCs w:val="24"/>
          <w:lang w:eastAsia="en-US"/>
        </w:rPr>
      </w:pPr>
    </w:p>
    <w:p w:rsidR="00727529" w:rsidRPr="00951F6B" w:rsidRDefault="00727529" w:rsidP="00727529">
      <w:pPr>
        <w:widowControl/>
        <w:autoSpaceDE/>
        <w:autoSpaceDN/>
        <w:adjustRightInd/>
        <w:spacing w:line="276" w:lineRule="auto"/>
        <w:ind w:firstLine="708"/>
        <w:rPr>
          <w:color w:val="000000"/>
          <w:spacing w:val="-3"/>
          <w:sz w:val="24"/>
          <w:szCs w:val="24"/>
          <w:lang w:eastAsia="en-US"/>
        </w:rPr>
      </w:pPr>
      <w:r>
        <w:rPr>
          <w:b/>
          <w:i/>
          <w:color w:val="000000"/>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727529" w:rsidRPr="006E1872" w:rsidRDefault="00727529" w:rsidP="00727529">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727529" w:rsidRPr="00D06A29" w:rsidRDefault="00727529" w:rsidP="00727529">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w:t>
      </w:r>
      <w:r>
        <w:rPr>
          <w:sz w:val="24"/>
          <w:szCs w:val="24"/>
        </w:rPr>
        <w:t xml:space="preserve">ым </w:t>
      </w:r>
      <w:r w:rsidRPr="00D06A29">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AC2035" w:rsidRPr="00AC2035" w:rsidRDefault="00AC2035" w:rsidP="00AC2035">
      <w:pPr>
        <w:widowControl/>
        <w:autoSpaceDE/>
        <w:adjustRightInd/>
        <w:ind w:firstLine="709"/>
        <w:jc w:val="both"/>
        <w:rPr>
          <w:sz w:val="24"/>
          <w:szCs w:val="24"/>
          <w:lang w:eastAsia="en-US"/>
        </w:rPr>
      </w:pPr>
      <w:bookmarkStart w:id="8" w:name="_Hlk105065335"/>
      <w:bookmarkStart w:id="9" w:name="_Hlk105602562"/>
      <w:r w:rsidRPr="00AC203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2035" w:rsidRPr="00AC2035" w:rsidRDefault="00AC2035" w:rsidP="00AC2035">
      <w:pPr>
        <w:widowControl/>
        <w:autoSpaceDE/>
        <w:adjustRightInd/>
        <w:ind w:firstLine="709"/>
        <w:jc w:val="both"/>
        <w:rPr>
          <w:sz w:val="24"/>
          <w:szCs w:val="24"/>
          <w:lang w:eastAsia="en-US"/>
        </w:rPr>
      </w:pPr>
      <w:bookmarkStart w:id="10" w:name="_Hlk105420200"/>
      <w:bookmarkEnd w:id="8"/>
      <w:r w:rsidRPr="00AC2035">
        <w:rPr>
          <w:sz w:val="24"/>
          <w:szCs w:val="24"/>
          <w:lang w:eastAsia="en-US"/>
        </w:rPr>
        <w:t>Рабочая программа дисциплины составлена в соответствии с локальными нормативными актами ЧУ ОО ВО «</w:t>
      </w:r>
      <w:r w:rsidRPr="00AC2035">
        <w:rPr>
          <w:b/>
          <w:sz w:val="24"/>
          <w:szCs w:val="24"/>
          <w:lang w:eastAsia="en-US"/>
        </w:rPr>
        <w:t>Омская гуманитарная академия</w:t>
      </w:r>
      <w:r w:rsidRPr="00AC2035">
        <w:rPr>
          <w:sz w:val="24"/>
          <w:szCs w:val="24"/>
          <w:lang w:eastAsia="en-US"/>
        </w:rPr>
        <w:t>» (</w:t>
      </w:r>
      <w:r w:rsidRPr="00AC2035">
        <w:rPr>
          <w:i/>
          <w:sz w:val="24"/>
          <w:szCs w:val="24"/>
          <w:lang w:eastAsia="en-US"/>
        </w:rPr>
        <w:t>далее – Академия; ОмГА</w:t>
      </w:r>
      <w:r w:rsidRPr="00AC2035">
        <w:rPr>
          <w:sz w:val="24"/>
          <w:szCs w:val="24"/>
          <w:lang w:eastAsia="en-US"/>
        </w:rPr>
        <w:t>):</w:t>
      </w:r>
    </w:p>
    <w:p w:rsidR="00AC2035" w:rsidRPr="00AC2035" w:rsidRDefault="00AC2035" w:rsidP="00AC2035">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AC203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2035" w:rsidRPr="00AC2035" w:rsidRDefault="00AC2035" w:rsidP="00AC2035">
      <w:pPr>
        <w:widowControl/>
        <w:autoSpaceDE/>
        <w:adjustRightInd/>
        <w:ind w:firstLine="709"/>
        <w:jc w:val="both"/>
        <w:rPr>
          <w:sz w:val="24"/>
          <w:szCs w:val="24"/>
          <w:lang w:eastAsia="en-US"/>
        </w:rPr>
      </w:pPr>
      <w:r w:rsidRPr="00AC203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2035" w:rsidRPr="00AC2035" w:rsidRDefault="00AC2035" w:rsidP="00AC2035">
      <w:pPr>
        <w:widowControl/>
        <w:autoSpaceDE/>
        <w:adjustRightInd/>
        <w:ind w:firstLine="709"/>
        <w:jc w:val="both"/>
        <w:rPr>
          <w:sz w:val="24"/>
          <w:szCs w:val="24"/>
          <w:lang w:eastAsia="en-US"/>
        </w:rPr>
      </w:pPr>
      <w:r w:rsidRPr="00AC203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2035" w:rsidRPr="00AC2035" w:rsidRDefault="00AC2035" w:rsidP="00AC2035">
      <w:pPr>
        <w:widowControl/>
        <w:autoSpaceDE/>
        <w:adjustRightInd/>
        <w:ind w:firstLine="709"/>
        <w:jc w:val="both"/>
        <w:rPr>
          <w:sz w:val="24"/>
          <w:szCs w:val="24"/>
          <w:lang w:eastAsia="en-US"/>
        </w:rPr>
      </w:pPr>
      <w:r w:rsidRPr="00AC203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2035" w:rsidRPr="00AC2035" w:rsidRDefault="00AC2035" w:rsidP="00AC2035">
      <w:pPr>
        <w:widowControl/>
        <w:autoSpaceDE/>
        <w:adjustRightInd/>
        <w:ind w:firstLine="709"/>
        <w:jc w:val="both"/>
        <w:rPr>
          <w:sz w:val="24"/>
          <w:szCs w:val="24"/>
          <w:lang w:eastAsia="en-US"/>
        </w:rPr>
      </w:pPr>
      <w:bookmarkStart w:id="15" w:name="_Hlk105065621"/>
      <w:bookmarkEnd w:id="11"/>
      <w:r w:rsidRPr="00AC203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AC2035">
        <w:rPr>
          <w:sz w:val="24"/>
          <w:szCs w:val="24"/>
          <w:lang w:eastAsia="en-US"/>
        </w:rPr>
        <w:t>;</w:t>
      </w:r>
      <w:bookmarkEnd w:id="13"/>
      <w:bookmarkEnd w:id="15"/>
    </w:p>
    <w:bookmarkEnd w:id="9"/>
    <w:bookmarkEnd w:id="14"/>
    <w:p w:rsidR="00727529" w:rsidRDefault="00727529" w:rsidP="00727529">
      <w:pPr>
        <w:snapToGrid w:val="0"/>
        <w:ind w:firstLine="709"/>
        <w:jc w:val="both"/>
        <w:rPr>
          <w:sz w:val="24"/>
          <w:szCs w:val="24"/>
          <w:lang w:eastAsia="en-US"/>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Педагогическое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 «Начальное образование» и «Иностранный язык»; форма обучения – заочная на </w:t>
      </w:r>
      <w:bookmarkStart w:id="16" w:name="_Hlk105073247"/>
      <w:r w:rsidR="005A61A6" w:rsidRPr="002E305D">
        <w:rPr>
          <w:sz w:val="24"/>
          <w:szCs w:val="24"/>
        </w:rPr>
        <w:t>20</w:t>
      </w:r>
      <w:r w:rsidR="005A61A6">
        <w:rPr>
          <w:sz w:val="24"/>
          <w:szCs w:val="24"/>
        </w:rPr>
        <w:t>23</w:t>
      </w:r>
      <w:r w:rsidR="005A61A6" w:rsidRPr="002E305D">
        <w:rPr>
          <w:sz w:val="24"/>
          <w:szCs w:val="24"/>
        </w:rPr>
        <w:t>/202</w:t>
      </w:r>
      <w:r w:rsidR="005A61A6">
        <w:rPr>
          <w:sz w:val="24"/>
          <w:szCs w:val="24"/>
        </w:rPr>
        <w:t>4</w:t>
      </w:r>
      <w:r w:rsidR="005A61A6" w:rsidRPr="002E305D">
        <w:rPr>
          <w:sz w:val="24"/>
          <w:szCs w:val="24"/>
        </w:rPr>
        <w:t xml:space="preserve"> учебный год, </w:t>
      </w:r>
      <w:r w:rsidR="005A61A6" w:rsidRPr="002E305D">
        <w:rPr>
          <w:sz w:val="24"/>
          <w:szCs w:val="24"/>
          <w:lang w:eastAsia="en-US"/>
        </w:rPr>
        <w:t xml:space="preserve">утвержденным приказом ректора от </w:t>
      </w:r>
      <w:bookmarkStart w:id="17" w:name="_Hlk105067235"/>
      <w:r w:rsidR="005A61A6" w:rsidRPr="00D422AD">
        <w:rPr>
          <w:sz w:val="24"/>
          <w:szCs w:val="24"/>
          <w:lang w:eastAsia="en-US"/>
        </w:rPr>
        <w:t>2</w:t>
      </w:r>
      <w:r w:rsidR="005A61A6">
        <w:rPr>
          <w:sz w:val="24"/>
          <w:szCs w:val="24"/>
          <w:lang w:eastAsia="en-US"/>
        </w:rPr>
        <w:t>7</w:t>
      </w:r>
      <w:r w:rsidR="005A61A6" w:rsidRPr="00D422AD">
        <w:rPr>
          <w:sz w:val="24"/>
          <w:szCs w:val="24"/>
          <w:lang w:eastAsia="en-US"/>
        </w:rPr>
        <w:t>.03.202</w:t>
      </w:r>
      <w:r w:rsidR="005A61A6">
        <w:rPr>
          <w:sz w:val="24"/>
          <w:szCs w:val="24"/>
          <w:lang w:eastAsia="en-US"/>
        </w:rPr>
        <w:t>3</w:t>
      </w:r>
      <w:r w:rsidR="005A61A6" w:rsidRPr="00D422AD">
        <w:rPr>
          <w:sz w:val="24"/>
          <w:szCs w:val="24"/>
          <w:lang w:eastAsia="en-US"/>
        </w:rPr>
        <w:t xml:space="preserve"> № </w:t>
      </w:r>
      <w:r w:rsidR="005A61A6">
        <w:rPr>
          <w:sz w:val="24"/>
          <w:szCs w:val="24"/>
          <w:lang w:eastAsia="en-US"/>
        </w:rPr>
        <w:t>51</w:t>
      </w:r>
      <w:bookmarkEnd w:id="17"/>
      <w:r w:rsidR="00AC2035" w:rsidRPr="00AC2035">
        <w:rPr>
          <w:sz w:val="24"/>
          <w:szCs w:val="24"/>
          <w:lang w:eastAsia="en-US"/>
        </w:rPr>
        <w:t>.</w:t>
      </w:r>
      <w:bookmarkEnd w:id="16"/>
    </w:p>
    <w:p w:rsidR="00A76E53" w:rsidRPr="00AC2035" w:rsidRDefault="00A76E53" w:rsidP="00727529">
      <w:pPr>
        <w:snapToGrid w:val="0"/>
        <w:ind w:firstLine="709"/>
        <w:jc w:val="both"/>
        <w:rPr>
          <w:b/>
          <w:sz w:val="24"/>
          <w:szCs w:val="24"/>
          <w:lang w:eastAsia="en-US"/>
        </w:rPr>
      </w:pPr>
      <w:r w:rsidRPr="00AC203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D58D2" w:rsidRPr="00AC2035">
        <w:rPr>
          <w:b/>
          <w:bCs/>
          <w:sz w:val="24"/>
          <w:szCs w:val="24"/>
        </w:rPr>
        <w:t>Б1.В.ДВ.0</w:t>
      </w:r>
      <w:r w:rsidR="00F305B9" w:rsidRPr="00AC2035">
        <w:rPr>
          <w:b/>
          <w:bCs/>
          <w:sz w:val="24"/>
          <w:szCs w:val="24"/>
        </w:rPr>
        <w:t>3</w:t>
      </w:r>
      <w:r w:rsidR="003D58D2" w:rsidRPr="00AC2035">
        <w:rPr>
          <w:b/>
          <w:bCs/>
          <w:sz w:val="24"/>
          <w:szCs w:val="24"/>
        </w:rPr>
        <w:t>.0</w:t>
      </w:r>
      <w:r w:rsidR="00893201" w:rsidRPr="00AC2035">
        <w:rPr>
          <w:b/>
          <w:bCs/>
          <w:sz w:val="24"/>
          <w:szCs w:val="24"/>
        </w:rPr>
        <w:t>2</w:t>
      </w:r>
      <w:r w:rsidR="009F4070" w:rsidRPr="00AC2035">
        <w:rPr>
          <w:b/>
          <w:sz w:val="24"/>
          <w:szCs w:val="24"/>
        </w:rPr>
        <w:t>«</w:t>
      </w:r>
      <w:r w:rsidR="00893201" w:rsidRPr="00AC2035">
        <w:rPr>
          <w:b/>
          <w:sz w:val="24"/>
          <w:szCs w:val="24"/>
        </w:rPr>
        <w:t>История стран изучаемого языка</w:t>
      </w:r>
      <w:r w:rsidR="000B40A9" w:rsidRPr="00AC2035">
        <w:rPr>
          <w:b/>
          <w:sz w:val="24"/>
          <w:szCs w:val="24"/>
        </w:rPr>
        <w:t>» в</w:t>
      </w:r>
      <w:r w:rsidRPr="00AC2035">
        <w:rPr>
          <w:b/>
          <w:sz w:val="24"/>
          <w:szCs w:val="24"/>
        </w:rPr>
        <w:t xml:space="preserve"> тече</w:t>
      </w:r>
      <w:r w:rsidR="00D15A83" w:rsidRPr="00AC2035">
        <w:rPr>
          <w:b/>
          <w:sz w:val="24"/>
          <w:szCs w:val="24"/>
        </w:rPr>
        <w:t xml:space="preserve">ние </w:t>
      </w:r>
      <w:r w:rsidR="00AC2035" w:rsidRPr="00AC2035">
        <w:rPr>
          <w:b/>
          <w:sz w:val="24"/>
          <w:szCs w:val="24"/>
        </w:rPr>
        <w:t>202</w:t>
      </w:r>
      <w:r w:rsidR="005A61A6">
        <w:rPr>
          <w:b/>
          <w:sz w:val="24"/>
          <w:szCs w:val="24"/>
        </w:rPr>
        <w:t>3</w:t>
      </w:r>
      <w:r w:rsidR="00AC2035" w:rsidRPr="00AC2035">
        <w:rPr>
          <w:b/>
          <w:sz w:val="24"/>
          <w:szCs w:val="24"/>
        </w:rPr>
        <w:t>/202</w:t>
      </w:r>
      <w:r w:rsidR="005A61A6">
        <w:rPr>
          <w:b/>
          <w:sz w:val="24"/>
          <w:szCs w:val="24"/>
        </w:rPr>
        <w:t>4</w:t>
      </w:r>
      <w:r w:rsidR="00AC2035" w:rsidRPr="00AC2035">
        <w:rPr>
          <w:b/>
          <w:sz w:val="24"/>
          <w:szCs w:val="24"/>
        </w:rPr>
        <w:t xml:space="preserve"> </w:t>
      </w:r>
      <w:r w:rsidRPr="00AC2035">
        <w:rPr>
          <w:b/>
          <w:sz w:val="24"/>
          <w:szCs w:val="24"/>
        </w:rPr>
        <w:t>учебного года:</w:t>
      </w:r>
    </w:p>
    <w:p w:rsidR="00A76E53" w:rsidRPr="000B40A9" w:rsidRDefault="00727529"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6E1872">
        <w:rPr>
          <w:sz w:val="24"/>
          <w:szCs w:val="24"/>
        </w:rPr>
        <w:lastRenderedPageBreak/>
        <w:t xml:space="preserve">образовательной </w:t>
      </w:r>
      <w:r w:rsidRPr="00D06A29">
        <w:rPr>
          <w:sz w:val="24"/>
          <w:szCs w:val="24"/>
        </w:rPr>
        <w:t>программы высшего образования - программы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«Начальное образование» и «Иностранный язык»; вид учебной деятельности – программа академического бакалавриата; виды профессиональной деятельности: педагогическ</w:t>
      </w:r>
      <w:r>
        <w:rPr>
          <w:sz w:val="24"/>
          <w:szCs w:val="24"/>
        </w:rPr>
        <w:t>ая</w:t>
      </w:r>
      <w:r w:rsidRPr="00D06A29">
        <w:rPr>
          <w:sz w:val="24"/>
          <w:szCs w:val="24"/>
        </w:rPr>
        <w:t xml:space="preserve"> (основной), научно-исследовательск</w:t>
      </w:r>
      <w:r>
        <w:rPr>
          <w:sz w:val="24"/>
          <w:szCs w:val="24"/>
        </w:rPr>
        <w:t>ая</w:t>
      </w:r>
      <w:r w:rsidRPr="00D06A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w:t>
      </w:r>
      <w:r w:rsidRPr="00893201">
        <w:rPr>
          <w:sz w:val="24"/>
          <w:szCs w:val="24"/>
        </w:rPr>
        <w:t xml:space="preserve">программу дисциплины </w:t>
      </w:r>
      <w:r w:rsidR="00CD3F54" w:rsidRPr="00893201">
        <w:rPr>
          <w:b/>
          <w:sz w:val="24"/>
          <w:szCs w:val="24"/>
        </w:rPr>
        <w:t>«</w:t>
      </w:r>
      <w:r w:rsidR="00893201" w:rsidRPr="00893201">
        <w:rPr>
          <w:b/>
          <w:bCs/>
          <w:color w:val="000000"/>
          <w:sz w:val="24"/>
          <w:szCs w:val="24"/>
        </w:rPr>
        <w:t>История стран изучаемого языка</w:t>
      </w:r>
      <w:r w:rsidR="00CD3F54" w:rsidRPr="00893201">
        <w:rPr>
          <w:b/>
          <w:sz w:val="24"/>
          <w:szCs w:val="24"/>
        </w:rPr>
        <w:t>»</w:t>
      </w:r>
      <w:r w:rsidR="00A76E53" w:rsidRPr="00893201">
        <w:rPr>
          <w:sz w:val="24"/>
          <w:szCs w:val="24"/>
        </w:rPr>
        <w:t>в тече</w:t>
      </w:r>
      <w:r w:rsidR="009F4070" w:rsidRPr="00893201">
        <w:rPr>
          <w:sz w:val="24"/>
          <w:szCs w:val="24"/>
        </w:rPr>
        <w:t>ни</w:t>
      </w:r>
      <w:r w:rsidR="005A61A6">
        <w:rPr>
          <w:sz w:val="24"/>
          <w:szCs w:val="24"/>
        </w:rPr>
        <w:t xml:space="preserve">и </w:t>
      </w:r>
      <w:r w:rsidR="00AC2035" w:rsidRPr="00AC2035">
        <w:rPr>
          <w:sz w:val="24"/>
          <w:szCs w:val="24"/>
        </w:rPr>
        <w:t>202</w:t>
      </w:r>
      <w:r w:rsidR="005A61A6">
        <w:rPr>
          <w:sz w:val="24"/>
          <w:szCs w:val="24"/>
        </w:rPr>
        <w:t>3</w:t>
      </w:r>
      <w:r w:rsidR="00AC2035" w:rsidRPr="00AC2035">
        <w:rPr>
          <w:sz w:val="24"/>
          <w:szCs w:val="24"/>
        </w:rPr>
        <w:t>/202</w:t>
      </w:r>
      <w:r w:rsidR="005A61A6">
        <w:rPr>
          <w:sz w:val="24"/>
          <w:szCs w:val="24"/>
        </w:rPr>
        <w:t>4</w:t>
      </w:r>
      <w:r w:rsidR="00AC2035" w:rsidRPr="00AC2035">
        <w:rPr>
          <w:sz w:val="24"/>
          <w:szCs w:val="24"/>
        </w:rPr>
        <w:t xml:space="preserve"> </w:t>
      </w:r>
      <w:r w:rsidR="00A76E53"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CD3F54" w:rsidRDefault="007F4B97" w:rsidP="00727529">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Pr="007D5D90">
        <w:rPr>
          <w:rFonts w:ascii="Times New Roman" w:hAnsi="Times New Roman"/>
          <w:b/>
          <w:color w:val="000000"/>
          <w:sz w:val="24"/>
          <w:szCs w:val="24"/>
        </w:rPr>
        <w:t>:</w:t>
      </w:r>
      <w:r w:rsidR="003D58D2" w:rsidRPr="007D5D90">
        <w:rPr>
          <w:rFonts w:ascii="Times New Roman" w:hAnsi="Times New Roman"/>
          <w:b/>
          <w:sz w:val="24"/>
          <w:szCs w:val="24"/>
        </w:rPr>
        <w:t>дисциплины</w:t>
      </w:r>
      <w:r w:rsidR="003D58D2" w:rsidRPr="003D58D2">
        <w:rPr>
          <w:rFonts w:ascii="Times New Roman" w:hAnsi="Times New Roman"/>
          <w:b/>
          <w:bCs/>
          <w:sz w:val="24"/>
          <w:szCs w:val="24"/>
        </w:rPr>
        <w:t>Б1.В.ДВ.0</w:t>
      </w:r>
      <w:r w:rsidR="00CD3F54">
        <w:rPr>
          <w:rFonts w:ascii="Times New Roman" w:hAnsi="Times New Roman"/>
          <w:b/>
          <w:bCs/>
          <w:sz w:val="24"/>
          <w:szCs w:val="24"/>
        </w:rPr>
        <w:t>3</w:t>
      </w:r>
      <w:r w:rsidR="003D58D2" w:rsidRPr="003D58D2">
        <w:rPr>
          <w:rFonts w:ascii="Times New Roman" w:hAnsi="Times New Roman"/>
          <w:b/>
          <w:bCs/>
          <w:sz w:val="24"/>
          <w:szCs w:val="24"/>
        </w:rPr>
        <w:t>.0</w:t>
      </w:r>
      <w:r w:rsidR="00893201">
        <w:rPr>
          <w:rFonts w:ascii="Times New Roman" w:hAnsi="Times New Roman"/>
          <w:b/>
          <w:bCs/>
          <w:sz w:val="24"/>
          <w:szCs w:val="24"/>
          <w:lang w:val="ru-RU"/>
        </w:rPr>
        <w:t>2</w:t>
      </w:r>
      <w:r w:rsidR="00CD3F54" w:rsidRPr="00CD3F54">
        <w:rPr>
          <w:rFonts w:ascii="Times New Roman" w:hAnsi="Times New Roman"/>
          <w:b/>
          <w:sz w:val="24"/>
          <w:szCs w:val="24"/>
        </w:rPr>
        <w:t>«</w:t>
      </w:r>
      <w:r w:rsidR="00893201" w:rsidRPr="00893201">
        <w:rPr>
          <w:rFonts w:ascii="Times New Roman" w:hAnsi="Times New Roman"/>
          <w:b/>
          <w:sz w:val="24"/>
          <w:szCs w:val="24"/>
        </w:rPr>
        <w:t>История стран изучаемого языка</w:t>
      </w:r>
      <w:r w:rsidR="00CD3F54" w:rsidRPr="00CD3F54">
        <w:rPr>
          <w:rFonts w:ascii="Times New Roman" w:hAnsi="Times New Roman"/>
          <w:b/>
          <w:sz w:val="24"/>
          <w:szCs w:val="24"/>
        </w:rPr>
        <w:t>»</w:t>
      </w:r>
    </w:p>
    <w:p w:rsidR="007F4B97" w:rsidRPr="00793E1B" w:rsidRDefault="007F4B97" w:rsidP="00727529">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w:t>
      </w:r>
      <w:r w:rsidR="00727529" w:rsidRPr="00E833A5">
        <w:rPr>
          <w:sz w:val="24"/>
          <w:szCs w:val="24"/>
        </w:rPr>
        <w:t xml:space="preserve">Федеральным </w:t>
      </w:r>
      <w:r w:rsidR="00727529" w:rsidRPr="00D06A29">
        <w:rPr>
          <w:sz w:val="24"/>
          <w:szCs w:val="24"/>
        </w:rPr>
        <w:t>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w:t>
      </w:r>
      <w:r w:rsidR="00727529">
        <w:rPr>
          <w:sz w:val="24"/>
          <w:szCs w:val="24"/>
        </w:rPr>
        <w:t xml:space="preserve">ым </w:t>
      </w:r>
      <w:r w:rsidR="00727529" w:rsidRPr="00D06A29">
        <w:rPr>
          <w:sz w:val="24"/>
          <w:szCs w:val="24"/>
        </w:rPr>
        <w:t xml:space="preserve"> Приказом Минобрнауки России от 09.02.2016 N 91 (зарегистрирован в Минюсте России 02.03.2016 N 41305)</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Процесс изучения дисциплины</w:t>
      </w:r>
      <w:r w:rsidR="00CD3F54" w:rsidRPr="003D58D2">
        <w:rPr>
          <w:b/>
          <w:sz w:val="24"/>
          <w:szCs w:val="24"/>
        </w:rPr>
        <w:t>«</w:t>
      </w:r>
      <w:r w:rsidR="00CD3F54">
        <w:rPr>
          <w:b/>
          <w:sz w:val="24"/>
          <w:szCs w:val="24"/>
        </w:rPr>
        <w:t>Исторические и культурные связи со странами изучаемого языка</w:t>
      </w:r>
      <w:r w:rsidR="00CD3F54" w:rsidRPr="003D58D2">
        <w:rPr>
          <w:b/>
          <w:sz w:val="24"/>
          <w:szCs w:val="24"/>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27529" w:rsidRPr="00793E1B" w:rsidTr="00330957">
        <w:tc>
          <w:tcPr>
            <w:tcW w:w="3049" w:type="dxa"/>
            <w:vAlign w:val="center"/>
          </w:tcPr>
          <w:p w:rsidR="00727529" w:rsidRPr="007D5D90" w:rsidRDefault="00727529" w:rsidP="001D7E91">
            <w:pPr>
              <w:widowControl/>
              <w:tabs>
                <w:tab w:val="left" w:pos="708"/>
              </w:tabs>
              <w:autoSpaceDE/>
              <w:adjustRightInd/>
              <w:rPr>
                <w:sz w:val="24"/>
                <w:szCs w:val="24"/>
              </w:rPr>
            </w:pPr>
            <w:r w:rsidRPr="00727529">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27529" w:rsidRPr="007D5D90" w:rsidRDefault="00727529" w:rsidP="007D5D90">
            <w:pPr>
              <w:widowControl/>
              <w:tabs>
                <w:tab w:val="left" w:pos="708"/>
              </w:tabs>
              <w:autoSpaceDE/>
              <w:adjustRightInd/>
              <w:rPr>
                <w:rFonts w:eastAsia="Calibri"/>
                <w:sz w:val="24"/>
                <w:szCs w:val="24"/>
                <w:lang w:eastAsia="en-US"/>
              </w:rPr>
            </w:pPr>
            <w:r>
              <w:rPr>
                <w:rFonts w:eastAsia="Calibri"/>
                <w:sz w:val="24"/>
                <w:szCs w:val="24"/>
                <w:lang w:eastAsia="en-US"/>
              </w:rPr>
              <w:t>ОК-4</w:t>
            </w:r>
          </w:p>
        </w:tc>
        <w:tc>
          <w:tcPr>
            <w:tcW w:w="4927" w:type="dxa"/>
            <w:vAlign w:val="center"/>
          </w:tcPr>
          <w:p w:rsidR="00727529" w:rsidRPr="00CC7AE0" w:rsidRDefault="00727529" w:rsidP="00727529">
            <w:pPr>
              <w:tabs>
                <w:tab w:val="left" w:pos="-108"/>
                <w:tab w:val="left" w:pos="246"/>
              </w:tabs>
              <w:ind w:left="34"/>
              <w:contextualSpacing/>
              <w:rPr>
                <w:rFonts w:eastAsia="Calibri"/>
                <w:i/>
                <w:sz w:val="24"/>
                <w:szCs w:val="24"/>
                <w:lang w:eastAsia="en-US"/>
              </w:rPr>
            </w:pPr>
            <w:r w:rsidRPr="00CC7AE0">
              <w:rPr>
                <w:rFonts w:eastAsia="Calibri"/>
                <w:i/>
                <w:sz w:val="24"/>
                <w:szCs w:val="24"/>
                <w:lang w:eastAsia="en-US"/>
              </w:rPr>
              <w:t>Знать:</w:t>
            </w:r>
          </w:p>
          <w:p w:rsidR="00727529" w:rsidRPr="00CC7AE0" w:rsidRDefault="00727529" w:rsidP="00727529">
            <w:pPr>
              <w:numPr>
                <w:ilvl w:val="0"/>
                <w:numId w:val="13"/>
              </w:numPr>
              <w:tabs>
                <w:tab w:val="left" w:pos="-108"/>
                <w:tab w:val="left" w:pos="246"/>
              </w:tabs>
              <w:ind w:left="34" w:firstLine="0"/>
              <w:contextualSpacing/>
              <w:rPr>
                <w:rFonts w:eastAsia="Calibri"/>
                <w:sz w:val="24"/>
                <w:szCs w:val="24"/>
                <w:lang w:eastAsia="en-US"/>
              </w:rPr>
            </w:pPr>
            <w:r w:rsidRPr="00CC7AE0">
              <w:rPr>
                <w:rFonts w:eastAsia="Calibri"/>
                <w:sz w:val="24"/>
                <w:szCs w:val="24"/>
                <w:lang w:eastAsia="en-US"/>
              </w:rPr>
              <w:t>принципы</w:t>
            </w:r>
            <w:r w:rsidRPr="00CC7AE0">
              <w:rPr>
                <w:bCs/>
                <w:sz w:val="24"/>
                <w:szCs w:val="24"/>
              </w:rPr>
              <w:t xml:space="preserve"> коммуникации в устной и письменной формах на русском и иностранном языках</w:t>
            </w:r>
            <w:r w:rsidRPr="00CC7AE0">
              <w:rPr>
                <w:rFonts w:eastAsia="Calibri"/>
                <w:sz w:val="24"/>
                <w:szCs w:val="24"/>
                <w:lang w:eastAsia="en-US"/>
              </w:rPr>
              <w:t>;</w:t>
            </w:r>
          </w:p>
          <w:p w:rsidR="00727529" w:rsidRPr="00CC7AE0" w:rsidRDefault="00727529" w:rsidP="00727529">
            <w:pPr>
              <w:numPr>
                <w:ilvl w:val="0"/>
                <w:numId w:val="13"/>
              </w:numPr>
              <w:tabs>
                <w:tab w:val="left" w:pos="-108"/>
                <w:tab w:val="left" w:pos="246"/>
              </w:tabs>
              <w:ind w:left="34" w:firstLine="0"/>
              <w:contextualSpacing/>
              <w:rPr>
                <w:bCs/>
                <w:sz w:val="24"/>
                <w:szCs w:val="24"/>
              </w:rPr>
            </w:pPr>
            <w:r w:rsidRPr="00CC7AE0">
              <w:rPr>
                <w:rFonts w:eastAsia="Calibri"/>
                <w:sz w:val="24"/>
                <w:szCs w:val="24"/>
                <w:lang w:eastAsia="en-US"/>
              </w:rPr>
              <w:t xml:space="preserve">основы </w:t>
            </w:r>
            <w:r w:rsidRPr="00CC7AE0">
              <w:rPr>
                <w:bCs/>
                <w:sz w:val="24"/>
                <w:szCs w:val="24"/>
              </w:rPr>
              <w:t>межличностного и межкультурного взаимодействия.</w:t>
            </w:r>
          </w:p>
          <w:p w:rsidR="00727529" w:rsidRPr="00CC7AE0" w:rsidRDefault="00727529" w:rsidP="00727529">
            <w:pPr>
              <w:tabs>
                <w:tab w:val="left" w:pos="-108"/>
                <w:tab w:val="left" w:pos="246"/>
              </w:tabs>
              <w:ind w:left="34"/>
              <w:contextualSpacing/>
              <w:rPr>
                <w:rFonts w:eastAsia="Calibri"/>
                <w:i/>
                <w:sz w:val="24"/>
                <w:szCs w:val="24"/>
                <w:lang w:eastAsia="en-US"/>
              </w:rPr>
            </w:pPr>
            <w:r w:rsidRPr="00CC7AE0">
              <w:rPr>
                <w:rFonts w:eastAsia="Calibri"/>
                <w:i/>
                <w:sz w:val="24"/>
                <w:szCs w:val="24"/>
                <w:lang w:eastAsia="en-US"/>
              </w:rPr>
              <w:t>Уметь:</w:t>
            </w:r>
          </w:p>
          <w:p w:rsidR="00727529" w:rsidRPr="00CC7AE0" w:rsidRDefault="00727529" w:rsidP="00727529">
            <w:pPr>
              <w:numPr>
                <w:ilvl w:val="0"/>
                <w:numId w:val="13"/>
              </w:numPr>
              <w:tabs>
                <w:tab w:val="left" w:pos="-108"/>
                <w:tab w:val="left" w:pos="246"/>
              </w:tabs>
              <w:ind w:left="34" w:firstLine="0"/>
              <w:contextualSpacing/>
              <w:rPr>
                <w:rFonts w:eastAsia="Calibri"/>
                <w:i/>
                <w:sz w:val="24"/>
                <w:szCs w:val="24"/>
                <w:lang w:eastAsia="en-US"/>
              </w:rPr>
            </w:pPr>
            <w:r w:rsidRPr="00CC7AE0">
              <w:rPr>
                <w:bCs/>
                <w:sz w:val="24"/>
                <w:szCs w:val="24"/>
              </w:rPr>
              <w:t>пользоваться профессионально значимыми жанрами устной и письменной речи</w:t>
            </w:r>
            <w:r w:rsidRPr="00CC7AE0">
              <w:rPr>
                <w:sz w:val="24"/>
                <w:szCs w:val="24"/>
              </w:rPr>
              <w:t>;</w:t>
            </w:r>
          </w:p>
          <w:p w:rsidR="00727529" w:rsidRPr="00CC7AE0" w:rsidRDefault="00727529" w:rsidP="00727529">
            <w:pPr>
              <w:numPr>
                <w:ilvl w:val="0"/>
                <w:numId w:val="13"/>
              </w:numPr>
              <w:tabs>
                <w:tab w:val="left" w:pos="-108"/>
                <w:tab w:val="left" w:pos="246"/>
              </w:tabs>
              <w:ind w:left="34" w:firstLine="0"/>
              <w:contextualSpacing/>
              <w:rPr>
                <w:bCs/>
                <w:sz w:val="24"/>
                <w:szCs w:val="24"/>
              </w:rPr>
            </w:pPr>
            <w:r w:rsidRPr="00CC7AE0">
              <w:rPr>
                <w:sz w:val="24"/>
                <w:szCs w:val="24"/>
              </w:rPr>
              <w:t>решать задачи</w:t>
            </w:r>
            <w:r w:rsidRPr="00CC7AE0">
              <w:rPr>
                <w:bCs/>
                <w:sz w:val="24"/>
                <w:szCs w:val="24"/>
              </w:rPr>
              <w:t xml:space="preserve"> межличностного взаимодействия.</w:t>
            </w:r>
          </w:p>
          <w:p w:rsidR="00727529" w:rsidRPr="00CC7AE0" w:rsidRDefault="00727529" w:rsidP="00727529">
            <w:pPr>
              <w:tabs>
                <w:tab w:val="left" w:pos="-108"/>
                <w:tab w:val="left" w:pos="246"/>
              </w:tabs>
              <w:ind w:left="34"/>
              <w:contextualSpacing/>
              <w:rPr>
                <w:rFonts w:eastAsia="Calibri"/>
                <w:sz w:val="24"/>
                <w:szCs w:val="24"/>
                <w:lang w:eastAsia="en-US"/>
              </w:rPr>
            </w:pPr>
            <w:r w:rsidRPr="00CC7AE0">
              <w:rPr>
                <w:rFonts w:eastAsia="Calibri"/>
                <w:i/>
                <w:sz w:val="24"/>
                <w:szCs w:val="24"/>
                <w:lang w:eastAsia="en-US"/>
              </w:rPr>
              <w:t>Владеть:</w:t>
            </w:r>
          </w:p>
          <w:p w:rsidR="00727529" w:rsidRPr="00CC7AE0" w:rsidRDefault="00727529" w:rsidP="00727529">
            <w:pPr>
              <w:numPr>
                <w:ilvl w:val="0"/>
                <w:numId w:val="13"/>
              </w:numPr>
              <w:tabs>
                <w:tab w:val="left" w:pos="-108"/>
                <w:tab w:val="left" w:pos="246"/>
              </w:tabs>
              <w:ind w:left="34" w:firstLine="0"/>
              <w:contextualSpacing/>
              <w:rPr>
                <w:rFonts w:eastAsia="Calibri"/>
                <w:sz w:val="24"/>
                <w:szCs w:val="24"/>
                <w:lang w:eastAsia="en-US"/>
              </w:rPr>
            </w:pPr>
            <w:r w:rsidRPr="00CC7AE0">
              <w:rPr>
                <w:bCs/>
                <w:sz w:val="24"/>
                <w:szCs w:val="24"/>
              </w:rPr>
              <w:t xml:space="preserve">грамотной, логически верно и аргументировано построенной устной речью; </w:t>
            </w:r>
          </w:p>
          <w:p w:rsidR="00727529" w:rsidRPr="004960CB" w:rsidRDefault="00727529" w:rsidP="00727529">
            <w:pPr>
              <w:widowControl/>
              <w:tabs>
                <w:tab w:val="left" w:pos="-108"/>
                <w:tab w:val="left" w:pos="246"/>
              </w:tabs>
              <w:autoSpaceDE/>
              <w:adjustRightInd/>
              <w:ind w:left="34"/>
              <w:rPr>
                <w:rFonts w:eastAsia="Calibri"/>
                <w:i/>
                <w:sz w:val="24"/>
                <w:szCs w:val="24"/>
                <w:lang w:eastAsia="en-US"/>
              </w:rPr>
            </w:pPr>
            <w:r w:rsidRPr="00CC7AE0">
              <w:rPr>
                <w:bCs/>
                <w:sz w:val="24"/>
                <w:szCs w:val="24"/>
              </w:rPr>
              <w:t>грамотной, логически верно и аргументировано построенной письменной речью.</w:t>
            </w:r>
          </w:p>
        </w:tc>
      </w:tr>
      <w:tr w:rsidR="00727529" w:rsidRPr="00793E1B" w:rsidTr="00330957">
        <w:tc>
          <w:tcPr>
            <w:tcW w:w="3049" w:type="dxa"/>
            <w:vAlign w:val="center"/>
          </w:tcPr>
          <w:p w:rsidR="00727529" w:rsidRPr="00727529" w:rsidRDefault="00727529" w:rsidP="001D7E91">
            <w:pPr>
              <w:widowControl/>
              <w:tabs>
                <w:tab w:val="left" w:pos="708"/>
              </w:tabs>
              <w:autoSpaceDE/>
              <w:adjustRightInd/>
              <w:rPr>
                <w:sz w:val="24"/>
                <w:szCs w:val="24"/>
              </w:rPr>
            </w:pPr>
            <w:r w:rsidRPr="00727529">
              <w:rPr>
                <w:rFonts w:eastAsia="Calibri"/>
                <w:sz w:val="24"/>
                <w:szCs w:val="24"/>
                <w:lang w:eastAsia="en-US"/>
              </w:rPr>
              <w:t xml:space="preserve">готовностью сознавать социальную значимость своей будущей профессии, обладать мотивацией к </w:t>
            </w:r>
            <w:r w:rsidRPr="00727529">
              <w:rPr>
                <w:rFonts w:eastAsia="Calibri"/>
                <w:sz w:val="24"/>
                <w:szCs w:val="24"/>
                <w:lang w:eastAsia="en-US"/>
              </w:rPr>
              <w:lastRenderedPageBreak/>
              <w:t>осуществлению профессиональной деятельности</w:t>
            </w:r>
          </w:p>
        </w:tc>
        <w:tc>
          <w:tcPr>
            <w:tcW w:w="1595" w:type="dxa"/>
            <w:vAlign w:val="center"/>
          </w:tcPr>
          <w:p w:rsidR="00727529" w:rsidRPr="007D5D90" w:rsidRDefault="00727529" w:rsidP="007D5D90">
            <w:pPr>
              <w:widowControl/>
              <w:tabs>
                <w:tab w:val="left" w:pos="708"/>
              </w:tabs>
              <w:autoSpaceDE/>
              <w:adjustRightInd/>
              <w:rPr>
                <w:rFonts w:eastAsia="Calibri"/>
                <w:sz w:val="24"/>
                <w:szCs w:val="24"/>
                <w:lang w:eastAsia="en-US"/>
              </w:rPr>
            </w:pPr>
            <w:r>
              <w:rPr>
                <w:rFonts w:eastAsia="Calibri"/>
                <w:sz w:val="24"/>
                <w:szCs w:val="24"/>
                <w:lang w:eastAsia="en-US"/>
              </w:rPr>
              <w:lastRenderedPageBreak/>
              <w:t>ОПК-1</w:t>
            </w:r>
          </w:p>
        </w:tc>
        <w:tc>
          <w:tcPr>
            <w:tcW w:w="4927" w:type="dxa"/>
            <w:vAlign w:val="center"/>
          </w:tcPr>
          <w:p w:rsidR="00727529" w:rsidRPr="00CC7AE0" w:rsidRDefault="00727529" w:rsidP="00727529">
            <w:pPr>
              <w:tabs>
                <w:tab w:val="left" w:pos="-108"/>
                <w:tab w:val="left" w:pos="246"/>
                <w:tab w:val="left" w:pos="708"/>
              </w:tabs>
              <w:ind w:left="34"/>
              <w:contextualSpacing/>
              <w:rPr>
                <w:rFonts w:eastAsia="Calibri"/>
                <w:i/>
                <w:sz w:val="24"/>
                <w:szCs w:val="24"/>
                <w:lang w:eastAsia="en-US"/>
              </w:rPr>
            </w:pPr>
            <w:r w:rsidRPr="00CC7AE0">
              <w:rPr>
                <w:rFonts w:eastAsia="Calibri"/>
                <w:i/>
                <w:sz w:val="24"/>
                <w:szCs w:val="24"/>
                <w:lang w:eastAsia="en-US"/>
              </w:rPr>
              <w:t xml:space="preserve">Знать </w:t>
            </w:r>
          </w:p>
          <w:p w:rsidR="00727529" w:rsidRPr="00CC7AE0" w:rsidRDefault="00727529" w:rsidP="00727529">
            <w:pPr>
              <w:widowControl/>
              <w:numPr>
                <w:ilvl w:val="0"/>
                <w:numId w:val="12"/>
              </w:numPr>
              <w:shd w:val="clear" w:color="auto" w:fill="FFFFFF"/>
              <w:tabs>
                <w:tab w:val="clear" w:pos="720"/>
                <w:tab w:val="left" w:pos="-108"/>
                <w:tab w:val="left" w:pos="246"/>
                <w:tab w:val="num" w:pos="360"/>
              </w:tabs>
              <w:autoSpaceDE/>
              <w:autoSpaceDN/>
              <w:adjustRightInd/>
              <w:ind w:left="34" w:firstLine="0"/>
              <w:contextualSpacing/>
              <w:rPr>
                <w:spacing w:val="7"/>
                <w:sz w:val="24"/>
                <w:szCs w:val="24"/>
              </w:rPr>
            </w:pPr>
            <w:r w:rsidRPr="00CC7AE0">
              <w:rPr>
                <w:spacing w:val="7"/>
                <w:sz w:val="24"/>
                <w:szCs w:val="24"/>
              </w:rPr>
              <w:t>сущность и специфику профессиональной педагогической деятельности;</w:t>
            </w:r>
          </w:p>
          <w:p w:rsidR="00727529" w:rsidRPr="00CC7AE0" w:rsidRDefault="00727529" w:rsidP="00727529">
            <w:pPr>
              <w:widowControl/>
              <w:numPr>
                <w:ilvl w:val="0"/>
                <w:numId w:val="12"/>
              </w:numPr>
              <w:shd w:val="clear" w:color="auto" w:fill="FFFFFF"/>
              <w:tabs>
                <w:tab w:val="clear" w:pos="720"/>
                <w:tab w:val="left" w:pos="-108"/>
                <w:tab w:val="left" w:pos="246"/>
              </w:tabs>
              <w:autoSpaceDE/>
              <w:autoSpaceDN/>
              <w:adjustRightInd/>
              <w:ind w:left="34" w:firstLine="0"/>
              <w:contextualSpacing/>
              <w:rPr>
                <w:spacing w:val="7"/>
                <w:sz w:val="24"/>
                <w:szCs w:val="24"/>
              </w:rPr>
            </w:pPr>
            <w:r>
              <w:rPr>
                <w:bCs/>
                <w:sz w:val="24"/>
                <w:szCs w:val="24"/>
              </w:rPr>
              <w:lastRenderedPageBreak/>
              <w:t xml:space="preserve">способы осуществления </w:t>
            </w:r>
            <w:r w:rsidRPr="00DA4266">
              <w:rPr>
                <w:bCs/>
                <w:sz w:val="24"/>
                <w:szCs w:val="24"/>
              </w:rPr>
              <w:t>профессиональной деятельности</w:t>
            </w:r>
            <w:r>
              <w:rPr>
                <w:bCs/>
                <w:sz w:val="24"/>
                <w:szCs w:val="24"/>
              </w:rPr>
              <w:t xml:space="preserve">, </w:t>
            </w:r>
            <w:r w:rsidRPr="00DA4266">
              <w:rPr>
                <w:bCs/>
                <w:sz w:val="24"/>
                <w:szCs w:val="24"/>
              </w:rPr>
              <w:t>значимость своей будущей профессии</w:t>
            </w:r>
          </w:p>
          <w:p w:rsidR="00727529" w:rsidRPr="00CC7AE0" w:rsidRDefault="00727529" w:rsidP="00727529">
            <w:pPr>
              <w:tabs>
                <w:tab w:val="left" w:pos="-108"/>
                <w:tab w:val="left" w:pos="246"/>
                <w:tab w:val="left" w:pos="708"/>
              </w:tabs>
              <w:ind w:left="34"/>
              <w:contextualSpacing/>
              <w:rPr>
                <w:rFonts w:eastAsia="Calibri"/>
                <w:i/>
                <w:sz w:val="24"/>
                <w:szCs w:val="24"/>
                <w:lang w:eastAsia="en-US"/>
              </w:rPr>
            </w:pPr>
            <w:r w:rsidRPr="00CC7AE0">
              <w:rPr>
                <w:rFonts w:eastAsia="Calibri"/>
                <w:i/>
                <w:sz w:val="24"/>
                <w:szCs w:val="24"/>
                <w:lang w:eastAsia="en-US"/>
              </w:rPr>
              <w:t xml:space="preserve">Уметь </w:t>
            </w:r>
          </w:p>
          <w:p w:rsidR="00727529" w:rsidRPr="00CC7AE0" w:rsidRDefault="00727529" w:rsidP="00727529">
            <w:pPr>
              <w:widowControl/>
              <w:numPr>
                <w:ilvl w:val="0"/>
                <w:numId w:val="10"/>
              </w:numPr>
              <w:shd w:val="clear" w:color="auto" w:fill="FFFFFF"/>
              <w:tabs>
                <w:tab w:val="clear" w:pos="720"/>
                <w:tab w:val="left" w:pos="-108"/>
                <w:tab w:val="left" w:pos="246"/>
              </w:tabs>
              <w:autoSpaceDE/>
              <w:autoSpaceDN/>
              <w:adjustRightInd/>
              <w:ind w:left="34" w:firstLine="0"/>
              <w:contextualSpacing/>
              <w:rPr>
                <w:spacing w:val="6"/>
                <w:sz w:val="24"/>
                <w:szCs w:val="24"/>
              </w:rPr>
            </w:pPr>
            <w:r>
              <w:rPr>
                <w:spacing w:val="6"/>
                <w:sz w:val="24"/>
                <w:szCs w:val="24"/>
              </w:rPr>
              <w:t xml:space="preserve">осуществлять </w:t>
            </w:r>
            <w:r w:rsidRPr="00DA4266">
              <w:rPr>
                <w:spacing w:val="6"/>
                <w:sz w:val="24"/>
                <w:szCs w:val="24"/>
              </w:rPr>
              <w:t>профессиональн</w:t>
            </w:r>
            <w:r>
              <w:rPr>
                <w:spacing w:val="6"/>
                <w:sz w:val="24"/>
                <w:szCs w:val="24"/>
              </w:rPr>
              <w:t>ую</w:t>
            </w:r>
            <w:r w:rsidRPr="00DA4266">
              <w:rPr>
                <w:spacing w:val="6"/>
                <w:sz w:val="24"/>
                <w:szCs w:val="24"/>
              </w:rPr>
              <w:t xml:space="preserve"> деятельност</w:t>
            </w:r>
            <w:r>
              <w:rPr>
                <w:spacing w:val="6"/>
                <w:sz w:val="24"/>
                <w:szCs w:val="24"/>
              </w:rPr>
              <w:t xml:space="preserve">ь, </w:t>
            </w:r>
            <w:r w:rsidRPr="00DA4266">
              <w:rPr>
                <w:spacing w:val="6"/>
                <w:sz w:val="24"/>
                <w:szCs w:val="24"/>
              </w:rPr>
              <w:t>сознавать социальную значимость своей будущей профессии</w:t>
            </w:r>
            <w:r w:rsidRPr="00CC7AE0">
              <w:rPr>
                <w:spacing w:val="6"/>
                <w:sz w:val="24"/>
                <w:szCs w:val="24"/>
              </w:rPr>
              <w:t>;</w:t>
            </w:r>
          </w:p>
          <w:p w:rsidR="00727529" w:rsidRPr="00CC7AE0" w:rsidRDefault="00727529" w:rsidP="00727529">
            <w:pPr>
              <w:widowControl/>
              <w:numPr>
                <w:ilvl w:val="0"/>
                <w:numId w:val="10"/>
              </w:numPr>
              <w:shd w:val="clear" w:color="auto" w:fill="FFFFFF"/>
              <w:tabs>
                <w:tab w:val="left" w:pos="-108"/>
                <w:tab w:val="left" w:pos="246"/>
              </w:tabs>
              <w:autoSpaceDE/>
              <w:autoSpaceDN/>
              <w:adjustRightInd/>
              <w:ind w:left="34" w:firstLine="0"/>
              <w:contextualSpacing/>
              <w:rPr>
                <w:spacing w:val="6"/>
                <w:sz w:val="24"/>
                <w:szCs w:val="24"/>
              </w:rPr>
            </w:pPr>
            <w:r>
              <w:rPr>
                <w:bCs/>
                <w:sz w:val="24"/>
                <w:szCs w:val="24"/>
              </w:rPr>
              <w:t>мотивировать себя к</w:t>
            </w:r>
            <w:r w:rsidRPr="00CC7AE0">
              <w:rPr>
                <w:bCs/>
                <w:sz w:val="24"/>
                <w:szCs w:val="24"/>
              </w:rPr>
              <w:t xml:space="preserve"> осуществлени</w:t>
            </w:r>
            <w:r>
              <w:rPr>
                <w:bCs/>
                <w:sz w:val="24"/>
                <w:szCs w:val="24"/>
              </w:rPr>
              <w:t>ю</w:t>
            </w:r>
            <w:r w:rsidRPr="00CC7AE0">
              <w:rPr>
                <w:bCs/>
                <w:sz w:val="24"/>
                <w:szCs w:val="24"/>
              </w:rPr>
              <w:t xml:space="preserve"> профессиональной деятельности</w:t>
            </w:r>
          </w:p>
          <w:p w:rsidR="00727529" w:rsidRPr="00CC7AE0" w:rsidRDefault="00727529" w:rsidP="00727529">
            <w:pPr>
              <w:tabs>
                <w:tab w:val="left" w:pos="-108"/>
                <w:tab w:val="left" w:pos="246"/>
                <w:tab w:val="left" w:pos="708"/>
              </w:tabs>
              <w:ind w:left="34"/>
              <w:contextualSpacing/>
              <w:rPr>
                <w:rFonts w:eastAsia="Calibri"/>
                <w:sz w:val="24"/>
                <w:szCs w:val="24"/>
                <w:lang w:eastAsia="en-US"/>
              </w:rPr>
            </w:pPr>
            <w:r w:rsidRPr="00CC7AE0">
              <w:rPr>
                <w:rFonts w:eastAsia="Calibri"/>
                <w:i/>
                <w:sz w:val="24"/>
                <w:szCs w:val="24"/>
                <w:lang w:eastAsia="en-US"/>
              </w:rPr>
              <w:t>Владеть</w:t>
            </w:r>
          </w:p>
          <w:p w:rsidR="00A108C1" w:rsidRPr="00A108C1" w:rsidRDefault="00727529" w:rsidP="00A108C1">
            <w:pPr>
              <w:widowControl/>
              <w:numPr>
                <w:ilvl w:val="0"/>
                <w:numId w:val="11"/>
              </w:numPr>
              <w:tabs>
                <w:tab w:val="clear" w:pos="720"/>
                <w:tab w:val="left" w:pos="-108"/>
                <w:tab w:val="left" w:pos="246"/>
              </w:tabs>
              <w:autoSpaceDE/>
              <w:autoSpaceDN/>
              <w:adjustRightInd/>
              <w:ind w:left="34" w:firstLine="0"/>
              <w:contextualSpacing/>
              <w:rPr>
                <w:rFonts w:eastAsia="Calibri"/>
                <w:i/>
                <w:sz w:val="24"/>
                <w:szCs w:val="24"/>
                <w:lang w:eastAsia="en-US"/>
              </w:rPr>
            </w:pPr>
            <w:r>
              <w:rPr>
                <w:sz w:val="24"/>
                <w:szCs w:val="24"/>
              </w:rPr>
              <w:t xml:space="preserve">представлением о </w:t>
            </w:r>
            <w:r w:rsidRPr="00DA4266">
              <w:rPr>
                <w:sz w:val="24"/>
                <w:szCs w:val="24"/>
              </w:rPr>
              <w:t>социальн</w:t>
            </w:r>
            <w:r>
              <w:rPr>
                <w:sz w:val="24"/>
                <w:szCs w:val="24"/>
              </w:rPr>
              <w:t>ой</w:t>
            </w:r>
            <w:r w:rsidRPr="00DA4266">
              <w:rPr>
                <w:sz w:val="24"/>
                <w:szCs w:val="24"/>
              </w:rPr>
              <w:t xml:space="preserve"> значимост</w:t>
            </w:r>
            <w:r>
              <w:rPr>
                <w:sz w:val="24"/>
                <w:szCs w:val="24"/>
              </w:rPr>
              <w:t>и</w:t>
            </w:r>
            <w:r w:rsidRPr="00DA4266">
              <w:rPr>
                <w:sz w:val="24"/>
                <w:szCs w:val="24"/>
              </w:rPr>
              <w:t xml:space="preserve"> своей будущей профессии</w:t>
            </w:r>
            <w:r w:rsidRPr="00CC7AE0">
              <w:rPr>
                <w:sz w:val="24"/>
                <w:szCs w:val="24"/>
              </w:rPr>
              <w:t>;</w:t>
            </w:r>
          </w:p>
          <w:p w:rsidR="00727529" w:rsidRPr="004960CB" w:rsidRDefault="00727529" w:rsidP="00A108C1">
            <w:pPr>
              <w:widowControl/>
              <w:numPr>
                <w:ilvl w:val="0"/>
                <w:numId w:val="11"/>
              </w:numPr>
              <w:tabs>
                <w:tab w:val="clear" w:pos="720"/>
                <w:tab w:val="left" w:pos="-108"/>
                <w:tab w:val="left" w:pos="246"/>
              </w:tabs>
              <w:autoSpaceDE/>
              <w:autoSpaceDN/>
              <w:adjustRightInd/>
              <w:ind w:left="34" w:firstLine="0"/>
              <w:contextualSpacing/>
              <w:rPr>
                <w:rFonts w:eastAsia="Calibri"/>
                <w:i/>
                <w:sz w:val="24"/>
                <w:szCs w:val="24"/>
                <w:lang w:eastAsia="en-US"/>
              </w:rPr>
            </w:pPr>
            <w:r w:rsidRPr="00CC7AE0">
              <w:rPr>
                <w:bCs/>
                <w:sz w:val="24"/>
                <w:szCs w:val="24"/>
              </w:rPr>
              <w:t>мотивацией к осуществлению профессиональной деятельности</w:t>
            </w:r>
          </w:p>
        </w:tc>
      </w:tr>
      <w:tr w:rsidR="00793F01" w:rsidRPr="00793E1B" w:rsidTr="00330957">
        <w:tc>
          <w:tcPr>
            <w:tcW w:w="3049" w:type="dxa"/>
            <w:vAlign w:val="center"/>
          </w:tcPr>
          <w:p w:rsidR="00793F01" w:rsidRPr="007D5D90" w:rsidRDefault="007D5D90" w:rsidP="001D7E91">
            <w:pPr>
              <w:widowControl/>
              <w:tabs>
                <w:tab w:val="left" w:pos="708"/>
              </w:tabs>
              <w:autoSpaceDE/>
              <w:adjustRightInd/>
              <w:rPr>
                <w:rFonts w:eastAsia="Calibri"/>
                <w:sz w:val="24"/>
                <w:szCs w:val="24"/>
                <w:lang w:eastAsia="en-US"/>
              </w:rPr>
            </w:pPr>
            <w:r w:rsidRPr="007D5D90">
              <w:rPr>
                <w:sz w:val="24"/>
                <w:szCs w:val="24"/>
              </w:rPr>
              <w:lastRenderedPageBreak/>
              <w:t>готовностью реализовывать образовательные программы по учебным предметам в соответствии с требованиями образовательных стандартов</w:t>
            </w:r>
          </w:p>
        </w:tc>
        <w:tc>
          <w:tcPr>
            <w:tcW w:w="1595" w:type="dxa"/>
            <w:vAlign w:val="center"/>
          </w:tcPr>
          <w:p w:rsidR="00793F01" w:rsidRPr="007D5D90" w:rsidRDefault="00793F01" w:rsidP="007D5D90">
            <w:pPr>
              <w:widowControl/>
              <w:tabs>
                <w:tab w:val="left" w:pos="708"/>
              </w:tabs>
              <w:autoSpaceDE/>
              <w:adjustRightInd/>
              <w:rPr>
                <w:rFonts w:eastAsia="Calibri"/>
                <w:sz w:val="24"/>
                <w:szCs w:val="24"/>
                <w:lang w:eastAsia="en-US"/>
              </w:rPr>
            </w:pPr>
            <w:r w:rsidRPr="007D5D90">
              <w:rPr>
                <w:rFonts w:eastAsia="Calibri"/>
                <w:sz w:val="24"/>
                <w:szCs w:val="24"/>
                <w:lang w:eastAsia="en-US"/>
              </w:rPr>
              <w:t>ПК-</w:t>
            </w:r>
            <w:r w:rsidR="007D5D90" w:rsidRPr="007D5D90">
              <w:rPr>
                <w:rFonts w:eastAsia="Calibri"/>
                <w:sz w:val="24"/>
                <w:szCs w:val="24"/>
                <w:lang w:eastAsia="en-US"/>
              </w:rPr>
              <w:t>1</w:t>
            </w:r>
          </w:p>
        </w:tc>
        <w:tc>
          <w:tcPr>
            <w:tcW w:w="4927" w:type="dxa"/>
            <w:vAlign w:val="center"/>
          </w:tcPr>
          <w:p w:rsidR="00727529" w:rsidRPr="00CC7AE0" w:rsidRDefault="00727529" w:rsidP="00727529">
            <w:pPr>
              <w:tabs>
                <w:tab w:val="left" w:pos="-108"/>
                <w:tab w:val="left" w:pos="246"/>
                <w:tab w:val="left" w:pos="708"/>
              </w:tabs>
              <w:ind w:left="34"/>
              <w:contextualSpacing/>
              <w:rPr>
                <w:rFonts w:eastAsia="Calibri"/>
                <w:i/>
                <w:sz w:val="24"/>
                <w:szCs w:val="24"/>
                <w:lang w:eastAsia="en-US"/>
              </w:rPr>
            </w:pPr>
            <w:r w:rsidRPr="00CC7AE0">
              <w:rPr>
                <w:rFonts w:eastAsia="Calibri"/>
                <w:i/>
                <w:sz w:val="24"/>
                <w:szCs w:val="24"/>
                <w:lang w:eastAsia="en-US"/>
              </w:rPr>
              <w:t xml:space="preserve">Знать </w:t>
            </w:r>
          </w:p>
          <w:p w:rsidR="00727529" w:rsidRPr="00DA4266" w:rsidRDefault="00727529" w:rsidP="00727529">
            <w:pPr>
              <w:widowControl/>
              <w:numPr>
                <w:ilvl w:val="0"/>
                <w:numId w:val="12"/>
              </w:numPr>
              <w:shd w:val="clear" w:color="auto" w:fill="FFFFFF"/>
              <w:tabs>
                <w:tab w:val="clear" w:pos="720"/>
                <w:tab w:val="left" w:pos="-108"/>
                <w:tab w:val="left" w:pos="246"/>
                <w:tab w:val="num" w:pos="360"/>
              </w:tabs>
              <w:autoSpaceDE/>
              <w:adjustRightInd/>
              <w:ind w:left="34" w:firstLine="0"/>
              <w:contextualSpacing/>
              <w:rPr>
                <w:spacing w:val="7"/>
                <w:sz w:val="24"/>
                <w:szCs w:val="24"/>
              </w:rPr>
            </w:pPr>
            <w:r w:rsidRPr="00CC7AE0">
              <w:rPr>
                <w:bCs/>
                <w:sz w:val="24"/>
                <w:szCs w:val="24"/>
              </w:rPr>
              <w:t>образовательные программы по учебному предмету</w:t>
            </w:r>
            <w:r>
              <w:rPr>
                <w:bCs/>
                <w:sz w:val="24"/>
                <w:szCs w:val="24"/>
              </w:rPr>
              <w:t>;</w:t>
            </w:r>
          </w:p>
          <w:p w:rsidR="00727529" w:rsidRPr="00CC7AE0" w:rsidRDefault="00727529" w:rsidP="00727529">
            <w:pPr>
              <w:widowControl/>
              <w:numPr>
                <w:ilvl w:val="0"/>
                <w:numId w:val="12"/>
              </w:numPr>
              <w:shd w:val="clear" w:color="auto" w:fill="FFFFFF"/>
              <w:tabs>
                <w:tab w:val="clear" w:pos="720"/>
                <w:tab w:val="left" w:pos="-108"/>
                <w:tab w:val="left" w:pos="246"/>
              </w:tabs>
              <w:autoSpaceDE/>
              <w:adjustRightInd/>
              <w:ind w:left="34" w:firstLine="0"/>
              <w:contextualSpacing/>
              <w:rPr>
                <w:spacing w:val="7"/>
                <w:sz w:val="24"/>
                <w:szCs w:val="24"/>
              </w:rPr>
            </w:pPr>
            <w:r>
              <w:rPr>
                <w:bCs/>
                <w:sz w:val="24"/>
                <w:szCs w:val="24"/>
              </w:rPr>
              <w:t>способы реализаци</w:t>
            </w:r>
            <w:r w:rsidRPr="00DA4266">
              <w:rPr>
                <w:bCs/>
                <w:sz w:val="24"/>
                <w:szCs w:val="24"/>
              </w:rPr>
              <w:t>образовательны</w:t>
            </w:r>
            <w:r>
              <w:rPr>
                <w:bCs/>
                <w:sz w:val="24"/>
                <w:szCs w:val="24"/>
              </w:rPr>
              <w:t>х</w:t>
            </w:r>
            <w:r w:rsidRPr="00DA4266">
              <w:rPr>
                <w:bCs/>
                <w:sz w:val="24"/>
                <w:szCs w:val="24"/>
              </w:rPr>
              <w:t xml:space="preserve"> программ по учебному предмету в соответствии с требованиями образовательных стандартов</w:t>
            </w:r>
            <w:r w:rsidR="004E096E">
              <w:rPr>
                <w:bCs/>
                <w:sz w:val="24"/>
                <w:szCs w:val="24"/>
              </w:rPr>
              <w:t>.</w:t>
            </w:r>
          </w:p>
          <w:p w:rsidR="00727529" w:rsidRPr="00CC7AE0" w:rsidRDefault="00727529" w:rsidP="00727529">
            <w:pPr>
              <w:tabs>
                <w:tab w:val="left" w:pos="-108"/>
                <w:tab w:val="left" w:pos="246"/>
                <w:tab w:val="left" w:pos="708"/>
              </w:tabs>
              <w:ind w:left="34"/>
              <w:contextualSpacing/>
              <w:rPr>
                <w:rFonts w:eastAsia="Calibri"/>
                <w:i/>
                <w:sz w:val="24"/>
                <w:szCs w:val="24"/>
                <w:lang w:eastAsia="en-US"/>
              </w:rPr>
            </w:pPr>
            <w:r w:rsidRPr="00CC7AE0">
              <w:rPr>
                <w:rFonts w:eastAsia="Calibri"/>
                <w:i/>
                <w:sz w:val="24"/>
                <w:szCs w:val="24"/>
                <w:lang w:eastAsia="en-US"/>
              </w:rPr>
              <w:t xml:space="preserve">Уметь </w:t>
            </w:r>
          </w:p>
          <w:p w:rsidR="00727529" w:rsidRPr="00DA4266" w:rsidRDefault="00727529" w:rsidP="00727529">
            <w:pPr>
              <w:widowControl/>
              <w:numPr>
                <w:ilvl w:val="0"/>
                <w:numId w:val="12"/>
              </w:numPr>
              <w:shd w:val="clear" w:color="auto" w:fill="FFFFFF"/>
              <w:tabs>
                <w:tab w:val="clear" w:pos="720"/>
                <w:tab w:val="left" w:pos="-108"/>
                <w:tab w:val="left" w:pos="246"/>
                <w:tab w:val="num" w:pos="360"/>
              </w:tabs>
              <w:autoSpaceDE/>
              <w:adjustRightInd/>
              <w:ind w:left="34" w:firstLine="0"/>
              <w:contextualSpacing/>
              <w:rPr>
                <w:spacing w:val="7"/>
                <w:sz w:val="24"/>
                <w:szCs w:val="24"/>
              </w:rPr>
            </w:pPr>
            <w:r>
              <w:rPr>
                <w:spacing w:val="6"/>
                <w:sz w:val="24"/>
                <w:szCs w:val="24"/>
              </w:rPr>
              <w:t>реализовать</w:t>
            </w:r>
            <w:r>
              <w:rPr>
                <w:bCs/>
                <w:sz w:val="24"/>
                <w:szCs w:val="24"/>
              </w:rPr>
              <w:t>требования образовательных стандартов;</w:t>
            </w:r>
          </w:p>
          <w:p w:rsidR="00727529" w:rsidRPr="00CC7AE0" w:rsidRDefault="00727529" w:rsidP="00727529">
            <w:pPr>
              <w:widowControl/>
              <w:numPr>
                <w:ilvl w:val="0"/>
                <w:numId w:val="12"/>
              </w:numPr>
              <w:shd w:val="clear" w:color="auto" w:fill="FFFFFF"/>
              <w:tabs>
                <w:tab w:val="clear" w:pos="720"/>
                <w:tab w:val="left" w:pos="-108"/>
                <w:tab w:val="left" w:pos="246"/>
                <w:tab w:val="num" w:pos="360"/>
              </w:tabs>
              <w:autoSpaceDE/>
              <w:adjustRightInd/>
              <w:ind w:left="34" w:firstLine="0"/>
              <w:contextualSpacing/>
              <w:rPr>
                <w:spacing w:val="7"/>
                <w:sz w:val="24"/>
                <w:szCs w:val="24"/>
              </w:rPr>
            </w:pPr>
            <w:r w:rsidRPr="00CC7AE0">
              <w:rPr>
                <w:bCs/>
                <w:sz w:val="24"/>
                <w:szCs w:val="24"/>
              </w:rPr>
              <w:t>реализовывать образовательные программы по учебному предмету в соответствии с требованиями образовательных стандартов</w:t>
            </w:r>
          </w:p>
          <w:p w:rsidR="00727529" w:rsidRPr="00CC7AE0" w:rsidRDefault="00727529" w:rsidP="00727529">
            <w:pPr>
              <w:tabs>
                <w:tab w:val="left" w:pos="-108"/>
                <w:tab w:val="left" w:pos="246"/>
                <w:tab w:val="left" w:pos="708"/>
              </w:tabs>
              <w:ind w:left="34"/>
              <w:contextualSpacing/>
              <w:rPr>
                <w:rFonts w:eastAsia="Calibri"/>
                <w:sz w:val="24"/>
                <w:szCs w:val="24"/>
                <w:lang w:eastAsia="en-US"/>
              </w:rPr>
            </w:pPr>
            <w:r w:rsidRPr="00CC7AE0">
              <w:rPr>
                <w:rFonts w:eastAsia="Calibri"/>
                <w:i/>
                <w:sz w:val="24"/>
                <w:szCs w:val="24"/>
                <w:lang w:eastAsia="en-US"/>
              </w:rPr>
              <w:t>Владеть</w:t>
            </w:r>
          </w:p>
          <w:p w:rsidR="00A108C1" w:rsidRPr="00A108C1" w:rsidRDefault="00727529" w:rsidP="00A108C1">
            <w:pPr>
              <w:widowControl/>
              <w:numPr>
                <w:ilvl w:val="0"/>
                <w:numId w:val="11"/>
              </w:numPr>
              <w:tabs>
                <w:tab w:val="left" w:pos="-108"/>
                <w:tab w:val="left" w:pos="246"/>
              </w:tabs>
              <w:autoSpaceDE/>
              <w:adjustRightInd/>
              <w:ind w:left="34" w:firstLine="0"/>
              <w:contextualSpacing/>
              <w:rPr>
                <w:rFonts w:eastAsia="Calibri"/>
                <w:sz w:val="24"/>
                <w:szCs w:val="24"/>
                <w:lang w:eastAsia="en-US"/>
              </w:rPr>
            </w:pPr>
            <w:r>
              <w:rPr>
                <w:sz w:val="24"/>
                <w:szCs w:val="24"/>
              </w:rPr>
              <w:t xml:space="preserve">навыками реализации </w:t>
            </w:r>
            <w:r>
              <w:rPr>
                <w:bCs/>
                <w:sz w:val="24"/>
                <w:szCs w:val="24"/>
              </w:rPr>
              <w:t>требований образовательных стандартов</w:t>
            </w:r>
          </w:p>
          <w:p w:rsidR="0048300E" w:rsidRPr="004960CB" w:rsidRDefault="00727529" w:rsidP="00A108C1">
            <w:pPr>
              <w:widowControl/>
              <w:numPr>
                <w:ilvl w:val="0"/>
                <w:numId w:val="11"/>
              </w:numPr>
              <w:tabs>
                <w:tab w:val="left" w:pos="-108"/>
                <w:tab w:val="left" w:pos="246"/>
              </w:tabs>
              <w:autoSpaceDE/>
              <w:adjustRightInd/>
              <w:ind w:left="34" w:firstLine="0"/>
              <w:contextualSpacing/>
              <w:rPr>
                <w:rFonts w:eastAsia="Calibri"/>
                <w:sz w:val="24"/>
                <w:szCs w:val="24"/>
                <w:lang w:eastAsia="en-US"/>
              </w:rPr>
            </w:pPr>
            <w:r>
              <w:rPr>
                <w:sz w:val="24"/>
                <w:szCs w:val="24"/>
              </w:rPr>
              <w:t>способами</w:t>
            </w:r>
            <w:r w:rsidRPr="00CC7AE0">
              <w:rPr>
                <w:sz w:val="24"/>
                <w:szCs w:val="24"/>
              </w:rPr>
              <w:t xml:space="preserve"> реализации</w:t>
            </w:r>
            <w:r w:rsidRPr="00CC7AE0">
              <w:rPr>
                <w:bCs/>
                <w:sz w:val="24"/>
                <w:szCs w:val="24"/>
              </w:rPr>
              <w:t xml:space="preserve"> образовательных программ по учебному предмету в соответствии с требованиями образовательных стандартов</w:t>
            </w:r>
          </w:p>
        </w:tc>
      </w:tr>
    </w:tbl>
    <w:p w:rsidR="007D5D90" w:rsidRDefault="007D5D90" w:rsidP="007D5D90">
      <w:pPr>
        <w:pStyle w:val="a4"/>
        <w:spacing w:after="0" w:line="240" w:lineRule="auto"/>
        <w:ind w:left="709"/>
        <w:jc w:val="both"/>
        <w:rPr>
          <w:rFonts w:ascii="Times New Roman" w:hAnsi="Times New Roman"/>
          <w:b/>
          <w:color w:val="000000"/>
          <w:sz w:val="24"/>
          <w:szCs w:val="24"/>
        </w:rPr>
      </w:pPr>
    </w:p>
    <w:p w:rsidR="007F4B97" w:rsidRPr="00793E1B" w:rsidRDefault="00C33468" w:rsidP="004728B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7D5D90" w:rsidRPr="003D58D2">
        <w:rPr>
          <w:b/>
          <w:bCs/>
          <w:sz w:val="24"/>
          <w:szCs w:val="24"/>
        </w:rPr>
        <w:t>Б1.В.ДВ.0</w:t>
      </w:r>
      <w:r w:rsidR="00CD3F54">
        <w:rPr>
          <w:b/>
          <w:bCs/>
          <w:sz w:val="24"/>
          <w:szCs w:val="24"/>
        </w:rPr>
        <w:t>3</w:t>
      </w:r>
      <w:r w:rsidR="007D5D90" w:rsidRPr="003D58D2">
        <w:rPr>
          <w:b/>
          <w:bCs/>
          <w:sz w:val="24"/>
          <w:szCs w:val="24"/>
        </w:rPr>
        <w:t>.0</w:t>
      </w:r>
      <w:r w:rsidR="00CD3F54">
        <w:rPr>
          <w:b/>
          <w:bCs/>
          <w:sz w:val="24"/>
          <w:szCs w:val="24"/>
        </w:rPr>
        <w:t>1</w:t>
      </w:r>
      <w:r w:rsidR="00CD3F54" w:rsidRPr="003D58D2">
        <w:rPr>
          <w:b/>
          <w:sz w:val="24"/>
          <w:szCs w:val="24"/>
        </w:rPr>
        <w:t>«</w:t>
      </w:r>
      <w:r w:rsidR="00CD3F54">
        <w:rPr>
          <w:b/>
          <w:sz w:val="24"/>
          <w:szCs w:val="24"/>
        </w:rPr>
        <w:t>Исторические и культурные связи со странами изучаемого языка</w:t>
      </w:r>
      <w:r w:rsidR="00CD3F54" w:rsidRPr="003D58D2">
        <w:rPr>
          <w:b/>
          <w:sz w:val="24"/>
          <w:szCs w:val="24"/>
        </w:rPr>
        <w:t>»</w:t>
      </w:r>
      <w:r w:rsidRPr="00793E1B">
        <w:rPr>
          <w:rFonts w:eastAsia="Calibri"/>
          <w:color w:val="000000"/>
          <w:sz w:val="24"/>
          <w:szCs w:val="24"/>
          <w:lang w:eastAsia="en-US"/>
        </w:rPr>
        <w:t xml:space="preserve">является дисциплиной </w:t>
      </w:r>
      <w:r w:rsidR="007D5D90" w:rsidRPr="007D5D90">
        <w:rPr>
          <w:rFonts w:eastAsia="Calibri"/>
          <w:sz w:val="24"/>
          <w:szCs w:val="24"/>
          <w:lang w:eastAsia="en-US"/>
        </w:rPr>
        <w:t>по выбору</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7D5D90">
        <w:rPr>
          <w:rFonts w:eastAsia="Calibri"/>
          <w:color w:val="000000"/>
          <w:sz w:val="24"/>
          <w:szCs w:val="24"/>
          <w:lang w:eastAsia="en-US"/>
        </w:rPr>
        <w:t xml:space="preserve"> Вариативная часть</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245"/>
        <w:gridCol w:w="2171"/>
        <w:gridCol w:w="2352"/>
        <w:gridCol w:w="1125"/>
      </w:tblGrid>
      <w:tr w:rsidR="00F305B9" w:rsidRPr="00793E1B" w:rsidTr="00893201">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5D53E3"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24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523"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2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F305B9" w:rsidRPr="00793E1B" w:rsidTr="00893201">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523"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2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305B9" w:rsidRPr="00793E1B" w:rsidTr="00893201">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1"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35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2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93201" w:rsidRPr="00793E1B" w:rsidTr="00893201">
        <w:tc>
          <w:tcPr>
            <w:tcW w:w="1678" w:type="dxa"/>
            <w:vAlign w:val="center"/>
          </w:tcPr>
          <w:p w:rsidR="00893201" w:rsidRPr="007D5D90" w:rsidRDefault="00893201" w:rsidP="00893201">
            <w:pPr>
              <w:widowControl/>
              <w:tabs>
                <w:tab w:val="left" w:pos="708"/>
              </w:tabs>
              <w:autoSpaceDE/>
              <w:adjustRightInd/>
              <w:jc w:val="both"/>
              <w:rPr>
                <w:rFonts w:eastAsia="Calibri"/>
                <w:color w:val="FF0000"/>
                <w:sz w:val="24"/>
                <w:szCs w:val="24"/>
                <w:lang w:eastAsia="en-US"/>
              </w:rPr>
            </w:pPr>
            <w:r w:rsidRPr="007D5D90">
              <w:rPr>
                <w:bCs/>
                <w:sz w:val="24"/>
                <w:szCs w:val="24"/>
              </w:rPr>
              <w:t>Б1.В.ДВ.0</w:t>
            </w:r>
            <w:r>
              <w:rPr>
                <w:bCs/>
                <w:sz w:val="24"/>
                <w:szCs w:val="24"/>
              </w:rPr>
              <w:t>3</w:t>
            </w:r>
            <w:r w:rsidRPr="007D5D90">
              <w:rPr>
                <w:bCs/>
                <w:sz w:val="24"/>
                <w:szCs w:val="24"/>
              </w:rPr>
              <w:t>.0</w:t>
            </w:r>
            <w:r>
              <w:rPr>
                <w:bCs/>
                <w:sz w:val="24"/>
                <w:szCs w:val="24"/>
              </w:rPr>
              <w:t>2</w:t>
            </w:r>
          </w:p>
        </w:tc>
        <w:tc>
          <w:tcPr>
            <w:tcW w:w="2245" w:type="dxa"/>
            <w:vAlign w:val="center"/>
          </w:tcPr>
          <w:p w:rsidR="00893201" w:rsidRPr="00CD3F54" w:rsidRDefault="00893201" w:rsidP="005F3BA2">
            <w:pPr>
              <w:widowControl/>
              <w:tabs>
                <w:tab w:val="left" w:pos="708"/>
              </w:tabs>
              <w:autoSpaceDE/>
              <w:adjustRightInd/>
              <w:rPr>
                <w:rFonts w:eastAsia="Calibri"/>
                <w:color w:val="FF0000"/>
                <w:sz w:val="24"/>
                <w:szCs w:val="24"/>
                <w:lang w:eastAsia="en-US"/>
              </w:rPr>
            </w:pPr>
            <w:r w:rsidRPr="00893201">
              <w:rPr>
                <w:sz w:val="24"/>
                <w:szCs w:val="24"/>
              </w:rPr>
              <w:t>История стран изучаемого языка</w:t>
            </w:r>
          </w:p>
        </w:tc>
        <w:tc>
          <w:tcPr>
            <w:tcW w:w="2171" w:type="dxa"/>
            <w:vAlign w:val="center"/>
          </w:tcPr>
          <w:p w:rsidR="00893201" w:rsidRDefault="00893201" w:rsidP="008573A6">
            <w:pPr>
              <w:widowControl/>
              <w:tabs>
                <w:tab w:val="left" w:pos="708"/>
              </w:tabs>
              <w:autoSpaceDE/>
              <w:adjustRightInd/>
              <w:jc w:val="both"/>
              <w:rPr>
                <w:sz w:val="24"/>
                <w:szCs w:val="24"/>
              </w:rPr>
            </w:pPr>
            <w:r>
              <w:rPr>
                <w:sz w:val="24"/>
                <w:szCs w:val="24"/>
              </w:rPr>
              <w:t>Успешное освоение предшествующих дисциплин</w:t>
            </w:r>
          </w:p>
          <w:p w:rsidR="00893201" w:rsidRPr="007D5D90" w:rsidRDefault="00893201" w:rsidP="008573A6">
            <w:pPr>
              <w:widowControl/>
              <w:tabs>
                <w:tab w:val="left" w:pos="708"/>
              </w:tabs>
              <w:autoSpaceDE/>
              <w:adjustRightInd/>
              <w:jc w:val="both"/>
              <w:rPr>
                <w:sz w:val="24"/>
                <w:szCs w:val="24"/>
              </w:rPr>
            </w:pPr>
            <w:r w:rsidRPr="007D5D90">
              <w:rPr>
                <w:sz w:val="24"/>
                <w:szCs w:val="24"/>
              </w:rPr>
              <w:lastRenderedPageBreak/>
              <w:t>Иностранный язык,</w:t>
            </w:r>
          </w:p>
          <w:p w:rsidR="00893201" w:rsidRPr="00CD3F54" w:rsidRDefault="00893201" w:rsidP="008573A6">
            <w:pPr>
              <w:widowControl/>
              <w:tabs>
                <w:tab w:val="left" w:pos="708"/>
              </w:tabs>
              <w:autoSpaceDE/>
              <w:adjustRightInd/>
              <w:jc w:val="both"/>
              <w:rPr>
                <w:sz w:val="24"/>
                <w:szCs w:val="24"/>
              </w:rPr>
            </w:pPr>
            <w:r w:rsidRPr="007D5D90">
              <w:rPr>
                <w:sz w:val="24"/>
                <w:szCs w:val="24"/>
              </w:rPr>
              <w:t>Практический курс иностранного языка</w:t>
            </w:r>
          </w:p>
        </w:tc>
        <w:tc>
          <w:tcPr>
            <w:tcW w:w="2352" w:type="dxa"/>
            <w:vAlign w:val="center"/>
          </w:tcPr>
          <w:p w:rsidR="00893201" w:rsidRDefault="00893201" w:rsidP="008573A6">
            <w:pPr>
              <w:widowControl/>
              <w:tabs>
                <w:tab w:val="left" w:pos="708"/>
              </w:tabs>
              <w:autoSpaceDE/>
              <w:adjustRightInd/>
              <w:jc w:val="both"/>
              <w:rPr>
                <w:sz w:val="24"/>
                <w:szCs w:val="24"/>
              </w:rPr>
            </w:pPr>
            <w:r>
              <w:rPr>
                <w:sz w:val="24"/>
                <w:szCs w:val="24"/>
              </w:rPr>
              <w:lastRenderedPageBreak/>
              <w:t>География на иностранном языке;</w:t>
            </w:r>
          </w:p>
          <w:p w:rsidR="00893201" w:rsidRPr="005F7F28" w:rsidRDefault="00893201" w:rsidP="008573A6">
            <w:pPr>
              <w:widowControl/>
              <w:tabs>
                <w:tab w:val="left" w:pos="708"/>
              </w:tabs>
              <w:autoSpaceDE/>
              <w:adjustRightInd/>
              <w:jc w:val="both"/>
              <w:rPr>
                <w:rFonts w:eastAsia="Calibri"/>
                <w:sz w:val="24"/>
                <w:szCs w:val="24"/>
                <w:lang w:eastAsia="en-US"/>
              </w:rPr>
            </w:pPr>
            <w:r w:rsidRPr="005F7F28">
              <w:rPr>
                <w:sz w:val="24"/>
                <w:szCs w:val="24"/>
              </w:rPr>
              <w:t xml:space="preserve">Производственная практика </w:t>
            </w:r>
            <w:r w:rsidRPr="005F7F28">
              <w:rPr>
                <w:sz w:val="24"/>
                <w:szCs w:val="24"/>
              </w:rPr>
              <w:lastRenderedPageBreak/>
              <w:t>(педагогическая практика)</w:t>
            </w:r>
          </w:p>
        </w:tc>
        <w:tc>
          <w:tcPr>
            <w:tcW w:w="1125" w:type="dxa"/>
            <w:vAlign w:val="center"/>
          </w:tcPr>
          <w:p w:rsidR="00893201" w:rsidRDefault="00893201" w:rsidP="001F3561">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ОК-4;</w:t>
            </w:r>
          </w:p>
          <w:p w:rsidR="00893201" w:rsidRDefault="00893201"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893201" w:rsidRPr="001F3561" w:rsidRDefault="00893201" w:rsidP="001F3561">
            <w:pPr>
              <w:widowControl/>
              <w:tabs>
                <w:tab w:val="left" w:pos="708"/>
              </w:tabs>
              <w:autoSpaceDE/>
              <w:adjustRightInd/>
              <w:jc w:val="both"/>
              <w:rPr>
                <w:rFonts w:eastAsia="Calibri"/>
                <w:sz w:val="24"/>
                <w:szCs w:val="24"/>
                <w:lang w:eastAsia="en-US"/>
              </w:rPr>
            </w:pPr>
            <w:r w:rsidRPr="007D5D90">
              <w:rPr>
                <w:rFonts w:eastAsia="Calibri"/>
                <w:sz w:val="24"/>
                <w:szCs w:val="24"/>
                <w:lang w:eastAsia="en-US"/>
              </w:rPr>
              <w:t>ПК-1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CD3F54">
        <w:rPr>
          <w:rFonts w:eastAsia="Calibri"/>
          <w:sz w:val="24"/>
          <w:szCs w:val="24"/>
          <w:lang w:eastAsia="en-US"/>
        </w:rPr>
        <w:t>3</w:t>
      </w:r>
      <w:r w:rsidRPr="00B44FF6">
        <w:rPr>
          <w:rFonts w:eastAsia="Calibri"/>
          <w:sz w:val="24"/>
          <w:szCs w:val="24"/>
          <w:lang w:eastAsia="en-US"/>
        </w:rPr>
        <w:t xml:space="preserve"> зачетных единиц – </w:t>
      </w:r>
      <w:r w:rsidR="00CD3F54">
        <w:rPr>
          <w:rFonts w:eastAsia="Calibri"/>
          <w:sz w:val="24"/>
          <w:szCs w:val="24"/>
          <w:lang w:eastAsia="en-US"/>
        </w:rPr>
        <w:t>10</w:t>
      </w:r>
      <w:r w:rsidR="00B44FF6" w:rsidRPr="005F7F28">
        <w:rPr>
          <w:rFonts w:eastAsia="Calibri"/>
          <w:sz w:val="24"/>
          <w:szCs w:val="24"/>
          <w:lang w:eastAsia="en-US"/>
        </w:rPr>
        <w:t>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5F7F28" w:rsidRDefault="005F7F28" w:rsidP="005F7F28">
            <w:pPr>
              <w:widowControl/>
              <w:autoSpaceDE/>
              <w:autoSpaceDN/>
              <w:adjustRightInd/>
              <w:jc w:val="center"/>
              <w:rPr>
                <w:rFonts w:eastAsia="Calibri"/>
                <w:sz w:val="24"/>
                <w:szCs w:val="24"/>
                <w:lang w:eastAsia="en-US"/>
              </w:rPr>
            </w:pPr>
            <w:r w:rsidRPr="005F7F28">
              <w:rPr>
                <w:rFonts w:eastAsia="Calibri"/>
                <w:sz w:val="24"/>
                <w:szCs w:val="24"/>
                <w:lang w:eastAsia="en-US"/>
              </w:rPr>
              <w:t>80</w:t>
            </w:r>
          </w:p>
        </w:tc>
        <w:tc>
          <w:tcPr>
            <w:tcW w:w="2517" w:type="dxa"/>
            <w:vAlign w:val="center"/>
          </w:tcPr>
          <w:p w:rsidR="00A32A5F" w:rsidRPr="005D53E3" w:rsidRDefault="00CD3F54" w:rsidP="005D53E3">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5F7F28" w:rsidRDefault="00CD3F54" w:rsidP="00330957">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5D53E3" w:rsidRDefault="00CD3F5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5F7F28" w:rsidRDefault="00240A81" w:rsidP="00330957">
            <w:pPr>
              <w:widowControl/>
              <w:autoSpaceDE/>
              <w:autoSpaceDN/>
              <w:adjustRightInd/>
              <w:jc w:val="center"/>
              <w:rPr>
                <w:rFonts w:eastAsia="Calibri"/>
                <w:sz w:val="24"/>
                <w:szCs w:val="24"/>
                <w:lang w:eastAsia="en-US"/>
              </w:rPr>
            </w:pPr>
            <w:r w:rsidRPr="005F7F28">
              <w:rPr>
                <w:rFonts w:eastAsia="Calibri"/>
                <w:sz w:val="24"/>
                <w:szCs w:val="24"/>
                <w:lang w:eastAsia="en-US"/>
              </w:rPr>
              <w:t>-</w:t>
            </w:r>
          </w:p>
        </w:tc>
        <w:tc>
          <w:tcPr>
            <w:tcW w:w="2517" w:type="dxa"/>
            <w:vAlign w:val="center"/>
          </w:tcPr>
          <w:p w:rsidR="00A32A5F" w:rsidRPr="005D53E3" w:rsidRDefault="0047633A" w:rsidP="00330957">
            <w:pPr>
              <w:widowControl/>
              <w:autoSpaceDE/>
              <w:autoSpaceDN/>
              <w:adjustRightInd/>
              <w:jc w:val="center"/>
              <w:rPr>
                <w:rFonts w:eastAsia="Calibri"/>
                <w:sz w:val="24"/>
                <w:szCs w:val="24"/>
                <w:lang w:eastAsia="en-US"/>
              </w:rPr>
            </w:pPr>
            <w:r w:rsidRPr="005D53E3">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5F7F28" w:rsidRDefault="005F7F28" w:rsidP="00CD3F54">
            <w:pPr>
              <w:widowControl/>
              <w:autoSpaceDE/>
              <w:autoSpaceDN/>
              <w:adjustRightInd/>
              <w:jc w:val="center"/>
              <w:rPr>
                <w:rFonts w:eastAsia="Calibri"/>
                <w:sz w:val="24"/>
                <w:szCs w:val="24"/>
                <w:lang w:eastAsia="en-US"/>
              </w:rPr>
            </w:pPr>
            <w:r w:rsidRPr="005F7F28">
              <w:rPr>
                <w:rFonts w:eastAsia="Calibri"/>
                <w:sz w:val="24"/>
                <w:szCs w:val="24"/>
                <w:lang w:eastAsia="en-US"/>
              </w:rPr>
              <w:t>4</w:t>
            </w:r>
            <w:r w:rsidR="00CD3F54">
              <w:rPr>
                <w:rFonts w:eastAsia="Calibri"/>
                <w:sz w:val="24"/>
                <w:szCs w:val="24"/>
                <w:lang w:eastAsia="en-US"/>
              </w:rPr>
              <w:t>0</w:t>
            </w:r>
          </w:p>
        </w:tc>
        <w:tc>
          <w:tcPr>
            <w:tcW w:w="2517" w:type="dxa"/>
            <w:vAlign w:val="center"/>
          </w:tcPr>
          <w:p w:rsidR="00A32A5F" w:rsidRPr="005D53E3" w:rsidRDefault="00CD3F5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5F7F28" w:rsidRDefault="00CD3F54" w:rsidP="00330957">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A32A5F" w:rsidRPr="005D53E3" w:rsidRDefault="00CD3F54" w:rsidP="00330957">
            <w:pPr>
              <w:widowControl/>
              <w:autoSpaceDE/>
              <w:autoSpaceDN/>
              <w:adjustRightInd/>
              <w:jc w:val="center"/>
              <w:rPr>
                <w:rFonts w:eastAsia="Calibri"/>
                <w:sz w:val="24"/>
                <w:szCs w:val="24"/>
                <w:lang w:eastAsia="en-US"/>
              </w:rPr>
            </w:pPr>
            <w:r>
              <w:rPr>
                <w:rFonts w:eastAsia="Calibri"/>
                <w:sz w:val="24"/>
                <w:szCs w:val="24"/>
                <w:lang w:eastAsia="en-US"/>
              </w:rPr>
              <w:t>96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5F7F28" w:rsidRDefault="00CD3F54"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5D53E3" w:rsidRDefault="00CD3F5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5F7F28" w:rsidRDefault="00F61D28" w:rsidP="00CD3F54">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5F7F28">
              <w:rPr>
                <w:rFonts w:eastAsia="Calibri"/>
                <w:sz w:val="24"/>
                <w:szCs w:val="24"/>
                <w:lang w:eastAsia="en-US"/>
              </w:rPr>
              <w:t xml:space="preserve"> в </w:t>
            </w:r>
            <w:r w:rsidR="00CD3F54">
              <w:rPr>
                <w:rFonts w:eastAsia="Calibri"/>
                <w:sz w:val="24"/>
                <w:szCs w:val="24"/>
                <w:lang w:eastAsia="en-US"/>
              </w:rPr>
              <w:t>6</w:t>
            </w:r>
            <w:r w:rsidR="00783D3E" w:rsidRPr="005F7F28">
              <w:rPr>
                <w:rFonts w:eastAsia="Calibri"/>
                <w:sz w:val="24"/>
                <w:szCs w:val="24"/>
                <w:lang w:eastAsia="en-US"/>
              </w:rPr>
              <w:t xml:space="preserve"> семестре</w:t>
            </w:r>
          </w:p>
        </w:tc>
        <w:tc>
          <w:tcPr>
            <w:tcW w:w="2517" w:type="dxa"/>
            <w:vAlign w:val="center"/>
          </w:tcPr>
          <w:p w:rsidR="00A32A5F" w:rsidRPr="005D53E3" w:rsidRDefault="00F61D28" w:rsidP="00F305B9">
            <w:pPr>
              <w:widowControl/>
              <w:autoSpaceDE/>
              <w:autoSpaceDN/>
              <w:adjustRightInd/>
              <w:jc w:val="center"/>
              <w:rPr>
                <w:rFonts w:eastAsia="Calibri"/>
                <w:sz w:val="24"/>
                <w:szCs w:val="24"/>
                <w:lang w:eastAsia="en-US"/>
              </w:rPr>
            </w:pPr>
            <w:r>
              <w:rPr>
                <w:rFonts w:eastAsia="Calibri"/>
                <w:sz w:val="24"/>
                <w:szCs w:val="24"/>
                <w:lang w:eastAsia="en-US"/>
              </w:rPr>
              <w:t>зачет</w:t>
            </w:r>
            <w:r w:rsidR="0094149E" w:rsidRPr="005D53E3">
              <w:rPr>
                <w:rFonts w:eastAsia="Calibri"/>
                <w:sz w:val="24"/>
                <w:szCs w:val="24"/>
                <w:lang w:eastAsia="en-US"/>
              </w:rPr>
              <w:t xml:space="preserve">в </w:t>
            </w:r>
            <w:r w:rsidR="00F305B9">
              <w:rPr>
                <w:rFonts w:eastAsia="Calibri"/>
                <w:sz w:val="24"/>
                <w:szCs w:val="24"/>
                <w:lang w:eastAsia="en-US"/>
              </w:rPr>
              <w:t>8</w:t>
            </w:r>
            <w:r w:rsidR="0094149E" w:rsidRPr="005D53E3">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tblPr>
      <w:tblGrid>
        <w:gridCol w:w="9980"/>
      </w:tblGrid>
      <w:tr w:rsidR="00893201" w:rsidRPr="00B44FF6" w:rsidTr="008573A6">
        <w:trPr>
          <w:trHeight w:val="296"/>
          <w:jc w:val="center"/>
        </w:trPr>
        <w:tc>
          <w:tcPr>
            <w:tcW w:w="9980" w:type="dxa"/>
            <w:tcBorders>
              <w:top w:val="single" w:sz="8" w:space="0" w:color="auto"/>
              <w:left w:val="single" w:sz="8" w:space="0" w:color="auto"/>
              <w:bottom w:val="single" w:sz="8" w:space="0" w:color="auto"/>
              <w:right w:val="single" w:sz="8" w:space="0" w:color="auto"/>
            </w:tcBorders>
            <w:vAlign w:val="center"/>
          </w:tcPr>
          <w:p w:rsidR="00893201" w:rsidRPr="00B44FF6" w:rsidRDefault="00893201" w:rsidP="008573A6">
            <w:pPr>
              <w:widowControl/>
              <w:autoSpaceDE/>
              <w:autoSpaceDN/>
              <w:adjustRightInd/>
              <w:jc w:val="both"/>
              <w:rPr>
                <w:b/>
                <w:bCs/>
                <w:sz w:val="22"/>
                <w:szCs w:val="22"/>
              </w:rPr>
            </w:pPr>
            <w:r w:rsidRPr="00B44FF6">
              <w:rPr>
                <w:b/>
                <w:bCs/>
                <w:sz w:val="22"/>
                <w:szCs w:val="22"/>
              </w:rPr>
              <w:t xml:space="preserve">Семестр </w:t>
            </w:r>
            <w:r>
              <w:rPr>
                <w:b/>
                <w:bCs/>
                <w:sz w:val="22"/>
                <w:szCs w:val="22"/>
              </w:rPr>
              <w:t>6</w:t>
            </w:r>
          </w:p>
        </w:tc>
      </w:tr>
      <w:tr w:rsidR="00893201" w:rsidRPr="00B44FF6" w:rsidTr="008573A6">
        <w:trPr>
          <w:trHeight w:val="296"/>
          <w:jc w:val="center"/>
        </w:trPr>
        <w:tc>
          <w:tcPr>
            <w:tcW w:w="9980" w:type="dxa"/>
            <w:tcBorders>
              <w:top w:val="single" w:sz="8" w:space="0" w:color="auto"/>
              <w:left w:val="single" w:sz="8" w:space="0" w:color="auto"/>
              <w:bottom w:val="single" w:sz="8" w:space="0" w:color="auto"/>
              <w:right w:val="single" w:sz="8" w:space="0" w:color="auto"/>
            </w:tcBorders>
            <w:vAlign w:val="center"/>
          </w:tcPr>
          <w:tbl>
            <w:tblPr>
              <w:tblW w:w="10809" w:type="dxa"/>
              <w:tblInd w:w="15" w:type="dxa"/>
              <w:tblLayout w:type="fixed"/>
              <w:tblCellMar>
                <w:left w:w="15" w:type="dxa"/>
                <w:right w:w="15" w:type="dxa"/>
              </w:tblCellMar>
              <w:tblLook w:val="0000"/>
            </w:tblPr>
            <w:tblGrid>
              <w:gridCol w:w="10809"/>
            </w:tblGrid>
            <w:tr w:rsidR="00893201" w:rsidRPr="003813BD" w:rsidTr="008573A6">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0" w:type="auto"/>
                    <w:tblInd w:w="15" w:type="dxa"/>
                    <w:tblLayout w:type="fixed"/>
                    <w:tblCellMar>
                      <w:left w:w="15" w:type="dxa"/>
                      <w:right w:w="15" w:type="dxa"/>
                    </w:tblCellMar>
                    <w:tblLook w:val="0000"/>
                  </w:tblPr>
                  <w:tblGrid>
                    <w:gridCol w:w="10809"/>
                  </w:tblGrid>
                  <w:tr w:rsidR="00893201" w:rsidTr="008573A6">
                    <w:trPr>
                      <w:trHeight w:val="240"/>
                    </w:trPr>
                    <w:tc>
                      <w:tcPr>
                        <w:tcW w:w="10809" w:type="dxa"/>
                        <w:tcBorders>
                          <w:top w:val="single" w:sz="8" w:space="0" w:color="000000"/>
                          <w:left w:val="single" w:sz="8" w:space="0" w:color="000000"/>
                          <w:bottom w:val="single" w:sz="8" w:space="0" w:color="000000"/>
                          <w:right w:val="single" w:sz="8" w:space="0" w:color="000000"/>
                        </w:tcBorders>
                      </w:tcPr>
                      <w:tbl>
                        <w:tblPr>
                          <w:tblW w:w="9613" w:type="dxa"/>
                          <w:tblLayout w:type="fixed"/>
                          <w:tblLook w:val="04A0"/>
                        </w:tblPr>
                        <w:tblGrid>
                          <w:gridCol w:w="5360"/>
                          <w:gridCol w:w="851"/>
                          <w:gridCol w:w="708"/>
                          <w:gridCol w:w="567"/>
                          <w:gridCol w:w="709"/>
                          <w:gridCol w:w="709"/>
                          <w:gridCol w:w="709"/>
                        </w:tblGrid>
                        <w:tr w:rsidR="00893201" w:rsidRPr="009F0B16" w:rsidTr="008573A6">
                          <w:trPr>
                            <w:trHeight w:val="583"/>
                          </w:trPr>
                          <w:tc>
                            <w:tcPr>
                              <w:tcW w:w="5360" w:type="dxa"/>
                              <w:tcBorders>
                                <w:top w:val="single" w:sz="8" w:space="0" w:color="auto"/>
                                <w:left w:val="single" w:sz="8" w:space="0" w:color="auto"/>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Наименование раздела дисциплины</w:t>
                              </w:r>
                            </w:p>
                          </w:tc>
                          <w:tc>
                            <w:tcPr>
                              <w:tcW w:w="851" w:type="dxa"/>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p>
                          </w:tc>
                          <w:tc>
                            <w:tcPr>
                              <w:tcW w:w="708" w:type="dxa"/>
                              <w:tcBorders>
                                <w:top w:val="single" w:sz="8" w:space="0" w:color="auto"/>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Лек</w:t>
                              </w:r>
                            </w:p>
                          </w:tc>
                          <w:tc>
                            <w:tcPr>
                              <w:tcW w:w="567" w:type="dxa"/>
                              <w:tcBorders>
                                <w:top w:val="single" w:sz="8" w:space="0" w:color="auto"/>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Лаб</w:t>
                              </w:r>
                            </w:p>
                          </w:tc>
                          <w:tc>
                            <w:tcPr>
                              <w:tcW w:w="709" w:type="dxa"/>
                              <w:tcBorders>
                                <w:top w:val="single" w:sz="8" w:space="0" w:color="auto"/>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Пр</w:t>
                              </w:r>
                            </w:p>
                          </w:tc>
                          <w:tc>
                            <w:tcPr>
                              <w:tcW w:w="709" w:type="dxa"/>
                              <w:tcBorders>
                                <w:top w:val="single" w:sz="8" w:space="0" w:color="auto"/>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СРС</w:t>
                              </w:r>
                            </w:p>
                          </w:tc>
                          <w:tc>
                            <w:tcPr>
                              <w:tcW w:w="709" w:type="dxa"/>
                              <w:tcBorders>
                                <w:top w:val="single" w:sz="8" w:space="0" w:color="auto"/>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sidRPr="009F0B16">
                                <w:rPr>
                                  <w:b/>
                                  <w:bCs/>
                                  <w:color w:val="000000"/>
                                </w:rPr>
                                <w:t>Всего</w:t>
                              </w:r>
                            </w:p>
                          </w:tc>
                        </w:tr>
                      </w:tbl>
                      <w:p w:rsidR="00893201" w:rsidRDefault="00893201" w:rsidP="008573A6">
                        <w:pPr>
                          <w:rPr>
                            <w:rFonts w:ascii="Tahoma" w:hAnsi="Tahoma" w:cs="Tahoma"/>
                            <w:sz w:val="9"/>
                            <w:szCs w:val="9"/>
                          </w:rPr>
                        </w:pPr>
                      </w:p>
                    </w:tc>
                  </w:tr>
                  <w:tr w:rsidR="00893201" w:rsidTr="008573A6">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588" w:type="dxa"/>
                          <w:tblLayout w:type="fixed"/>
                          <w:tblLook w:val="04A0"/>
                        </w:tblPr>
                        <w:tblGrid>
                          <w:gridCol w:w="5362"/>
                          <w:gridCol w:w="849"/>
                          <w:gridCol w:w="16"/>
                          <w:gridCol w:w="653"/>
                          <w:gridCol w:w="653"/>
                          <w:gridCol w:w="653"/>
                          <w:gridCol w:w="653"/>
                          <w:gridCol w:w="749"/>
                        </w:tblGrid>
                        <w:tr w:rsidR="00893201" w:rsidRPr="009F0B16" w:rsidTr="008573A6">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893201" w:rsidRPr="003B027C" w:rsidRDefault="00893201" w:rsidP="009E2970">
                              <w:pPr>
                                <w:pStyle w:val="a4"/>
                                <w:numPr>
                                  <w:ilvl w:val="0"/>
                                  <w:numId w:val="15"/>
                                </w:numPr>
                                <w:tabs>
                                  <w:tab w:val="left" w:pos="291"/>
                                </w:tabs>
                                <w:spacing w:after="0" w:line="240" w:lineRule="auto"/>
                                <w:ind w:left="7" w:firstLine="0"/>
                                <w:jc w:val="both"/>
                                <w:rPr>
                                  <w:rFonts w:ascii="Times New Roman" w:hAnsi="Times New Roman"/>
                                  <w:sz w:val="20"/>
                                  <w:szCs w:val="20"/>
                                </w:rPr>
                              </w:pPr>
                              <w:r>
                                <w:rPr>
                                  <w:rFonts w:ascii="Times New Roman" w:hAnsi="Times New Roman"/>
                                  <w:sz w:val="20"/>
                                  <w:szCs w:val="20"/>
                                </w:rPr>
                                <w:t>История и культура средневековой Англии</w:t>
                              </w:r>
                            </w:p>
                            <w:p w:rsidR="00893201" w:rsidRPr="003B0AD4" w:rsidRDefault="00893201" w:rsidP="009E2970">
                              <w:pPr>
                                <w:widowControl/>
                                <w:tabs>
                                  <w:tab w:val="left" w:pos="291"/>
                                </w:tabs>
                                <w:autoSpaceDE/>
                                <w:autoSpaceDN/>
                                <w:adjustRightInd/>
                                <w:ind w:left="7"/>
                                <w:jc w:val="both"/>
                              </w:pPr>
                            </w:p>
                            <w:p w:rsidR="00893201" w:rsidRPr="009E6F23" w:rsidRDefault="00893201" w:rsidP="009E2970">
                              <w:pPr>
                                <w:tabs>
                                  <w:tab w:val="left" w:pos="291"/>
                                </w:tabs>
                                <w:ind w:left="7"/>
                                <w:jc w:val="both"/>
                                <w:rPr>
                                  <w:color w:val="000000"/>
                                </w:rPr>
                              </w:pPr>
                            </w:p>
                          </w:tc>
                          <w:tc>
                            <w:tcPr>
                              <w:tcW w:w="865" w:type="dxa"/>
                              <w:gridSpan w:val="2"/>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3</w:t>
                              </w:r>
                            </w:p>
                          </w:tc>
                          <w:tc>
                            <w:tcPr>
                              <w:tcW w:w="749"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11</w:t>
                              </w:r>
                            </w:p>
                          </w:tc>
                        </w:tr>
                        <w:tr w:rsidR="00893201" w:rsidRPr="009F0B16" w:rsidTr="008573A6">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91"/>
                                </w:tabs>
                                <w:ind w:left="7"/>
                                <w:jc w:val="both"/>
                                <w:rPr>
                                  <w:color w:val="000000"/>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Pr>
                                  <w:i/>
                                  <w:iCs/>
                                  <w:color w:val="000000"/>
                                </w:rPr>
                                <w:t>0</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Pr>
                                  <w:i/>
                                  <w:iCs/>
                                  <w:color w:val="000000"/>
                                </w:rPr>
                                <w:t>2</w:t>
                              </w: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Pr>
                                  <w:b/>
                                  <w:bCs/>
                                  <w:i/>
                                  <w:iCs/>
                                  <w:color w:val="000000"/>
                                </w:rPr>
                                <w:t>2</w:t>
                              </w:r>
                            </w:p>
                          </w:tc>
                        </w:tr>
                        <w:tr w:rsidR="00893201" w:rsidRPr="009F0B16" w:rsidTr="008573A6">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893201" w:rsidRPr="003813BD" w:rsidRDefault="00893201" w:rsidP="009E2970">
                              <w:pPr>
                                <w:pStyle w:val="a4"/>
                                <w:numPr>
                                  <w:ilvl w:val="0"/>
                                  <w:numId w:val="15"/>
                                </w:numPr>
                                <w:tabs>
                                  <w:tab w:val="left" w:pos="291"/>
                                </w:tabs>
                                <w:spacing w:after="0"/>
                                <w:ind w:left="7" w:firstLine="0"/>
                                <w:jc w:val="both"/>
                                <w:rPr>
                                  <w:rFonts w:ascii="Times New Roman" w:hAnsi="Times New Roman"/>
                                  <w:sz w:val="20"/>
                                  <w:szCs w:val="20"/>
                                </w:rPr>
                              </w:pPr>
                              <w:r>
                                <w:rPr>
                                  <w:rFonts w:ascii="Times New Roman" w:hAnsi="Times New Roman"/>
                                  <w:sz w:val="20"/>
                                  <w:szCs w:val="20"/>
                                </w:rPr>
                                <w:t>Промышленная цивилизация в Англии</w:t>
                              </w:r>
                              <w:r w:rsidRPr="003813BD">
                                <w:rPr>
                                  <w:rFonts w:ascii="Times New Roman" w:hAnsi="Times New Roman"/>
                                  <w:sz w:val="20"/>
                                  <w:szCs w:val="20"/>
                                </w:rPr>
                                <w:t>.</w:t>
                              </w:r>
                            </w:p>
                            <w:p w:rsidR="00893201" w:rsidRPr="009E6F23" w:rsidRDefault="00893201" w:rsidP="009E2970">
                              <w:pPr>
                                <w:tabs>
                                  <w:tab w:val="left" w:pos="291"/>
                                </w:tabs>
                                <w:ind w:left="7"/>
                                <w:jc w:val="both"/>
                                <w:rPr>
                                  <w:color w:val="000000"/>
                                </w:rPr>
                              </w:pPr>
                            </w:p>
                          </w:tc>
                          <w:tc>
                            <w:tcPr>
                              <w:tcW w:w="865" w:type="dxa"/>
                              <w:gridSpan w:val="2"/>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3</w:t>
                              </w:r>
                            </w:p>
                          </w:tc>
                          <w:tc>
                            <w:tcPr>
                              <w:tcW w:w="749"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11</w:t>
                              </w:r>
                            </w:p>
                          </w:tc>
                        </w:tr>
                        <w:tr w:rsidR="00893201" w:rsidRPr="009F0B16" w:rsidTr="008573A6">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91"/>
                                </w:tabs>
                                <w:ind w:left="7"/>
                                <w:jc w:val="both"/>
                                <w:rPr>
                                  <w:color w:val="000000"/>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Pr>
                                  <w:i/>
                                  <w:iCs/>
                                  <w:color w:val="000000"/>
                                </w:rPr>
                                <w:t>2</w:t>
                              </w: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Pr>
                                  <w:b/>
                                  <w:bCs/>
                                  <w:i/>
                                  <w:iCs/>
                                  <w:color w:val="000000"/>
                                </w:rPr>
                                <w:t>2</w:t>
                              </w:r>
                            </w:p>
                          </w:tc>
                        </w:tr>
                        <w:tr w:rsidR="00893201" w:rsidRPr="009F0B16" w:rsidTr="008573A6">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893201" w:rsidRPr="003813BD" w:rsidRDefault="00893201" w:rsidP="009E2970">
                              <w:pPr>
                                <w:pStyle w:val="a4"/>
                                <w:numPr>
                                  <w:ilvl w:val="0"/>
                                  <w:numId w:val="15"/>
                                </w:numPr>
                                <w:tabs>
                                  <w:tab w:val="left" w:pos="291"/>
                                </w:tabs>
                                <w:spacing w:after="0"/>
                                <w:ind w:left="7" w:firstLine="0"/>
                                <w:jc w:val="both"/>
                                <w:rPr>
                                  <w:rFonts w:ascii="Times New Roman" w:hAnsi="Times New Roman"/>
                                  <w:sz w:val="20"/>
                                  <w:szCs w:val="20"/>
                                </w:rPr>
                              </w:pPr>
                              <w:r>
                                <w:rPr>
                                  <w:rFonts w:ascii="Times New Roman" w:hAnsi="Times New Roman"/>
                                  <w:sz w:val="20"/>
                                  <w:szCs w:val="20"/>
                                </w:rPr>
                                <w:lastRenderedPageBreak/>
                                <w:t>Викторианская Англия</w:t>
                              </w:r>
                              <w:r w:rsidRPr="003813BD">
                                <w:rPr>
                                  <w:rFonts w:ascii="Times New Roman" w:hAnsi="Times New Roman"/>
                                  <w:sz w:val="20"/>
                                  <w:szCs w:val="20"/>
                                </w:rPr>
                                <w:t>.</w:t>
                              </w:r>
                            </w:p>
                            <w:p w:rsidR="00893201" w:rsidRPr="009E6F23" w:rsidRDefault="00893201" w:rsidP="009E2970">
                              <w:pPr>
                                <w:tabs>
                                  <w:tab w:val="left" w:pos="291"/>
                                </w:tabs>
                                <w:ind w:left="7"/>
                                <w:jc w:val="both"/>
                                <w:rPr>
                                  <w:color w:val="000000"/>
                                </w:rPr>
                              </w:pPr>
                            </w:p>
                          </w:tc>
                          <w:tc>
                            <w:tcPr>
                              <w:tcW w:w="865" w:type="dxa"/>
                              <w:gridSpan w:val="2"/>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r w:rsidRPr="009F0B16">
                                <w:rPr>
                                  <w:color w:val="000000"/>
                                </w:rPr>
                                <w:t> </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749"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12</w:t>
                              </w:r>
                            </w:p>
                          </w:tc>
                        </w:tr>
                        <w:tr w:rsidR="00893201" w:rsidRPr="009F0B16" w:rsidTr="008573A6">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91"/>
                                </w:tabs>
                                <w:ind w:left="7"/>
                                <w:jc w:val="both"/>
                                <w:rPr>
                                  <w:color w:val="000000"/>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r>
                                <w:rPr>
                                  <w:i/>
                                  <w:iCs/>
                                  <w:color w:val="000000"/>
                                </w:rPr>
                                <w:t>2</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p>
                          </w:tc>
                          <w:tc>
                            <w:tcPr>
                              <w:tcW w:w="653"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Pr>
                                  <w:b/>
                                  <w:bCs/>
                                  <w:i/>
                                  <w:iCs/>
                                  <w:color w:val="000000"/>
                                </w:rPr>
                                <w:t>2</w:t>
                              </w:r>
                            </w:p>
                          </w:tc>
                        </w:tr>
                        <w:tr w:rsidR="00893201" w:rsidRPr="009F0B16" w:rsidTr="008573A6">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893201" w:rsidRPr="005511C7" w:rsidRDefault="00893201" w:rsidP="009E2970">
                              <w:pPr>
                                <w:pStyle w:val="a4"/>
                                <w:numPr>
                                  <w:ilvl w:val="0"/>
                                  <w:numId w:val="15"/>
                                </w:numPr>
                                <w:tabs>
                                  <w:tab w:val="left" w:pos="291"/>
                                </w:tabs>
                                <w:spacing w:after="0"/>
                                <w:ind w:left="7" w:firstLine="0"/>
                                <w:jc w:val="both"/>
                                <w:rPr>
                                  <w:rFonts w:ascii="Times New Roman" w:hAnsi="Times New Roman"/>
                                  <w:sz w:val="20"/>
                                  <w:szCs w:val="20"/>
                                </w:rPr>
                              </w:pPr>
                              <w:r>
                                <w:rPr>
                                  <w:rFonts w:ascii="Times New Roman" w:hAnsi="Times New Roman"/>
                                  <w:sz w:val="20"/>
                                  <w:szCs w:val="20"/>
                                </w:rPr>
                                <w:t>Великобритания в годы кризиса</w:t>
                              </w:r>
                            </w:p>
                          </w:tc>
                          <w:tc>
                            <w:tcPr>
                              <w:tcW w:w="865" w:type="dxa"/>
                              <w:gridSpan w:val="2"/>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3</w:t>
                              </w:r>
                            </w:p>
                          </w:tc>
                          <w:tc>
                            <w:tcPr>
                              <w:tcW w:w="749"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11</w:t>
                              </w:r>
                            </w:p>
                          </w:tc>
                        </w:tr>
                        <w:tr w:rsidR="00893201" w:rsidRPr="009F0B16" w:rsidTr="008573A6">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91"/>
                                </w:tabs>
                                <w:ind w:left="7"/>
                                <w:jc w:val="both"/>
                                <w:rPr>
                                  <w:color w:val="000000"/>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r>
                                <w:rPr>
                                  <w:i/>
                                  <w:iCs/>
                                  <w:color w:val="000000"/>
                                </w:rPr>
                                <w:t>2</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p>
                          </w:tc>
                          <w:tc>
                            <w:tcPr>
                              <w:tcW w:w="653"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Pr>
                                  <w:b/>
                                  <w:bCs/>
                                  <w:i/>
                                  <w:iCs/>
                                  <w:color w:val="000000"/>
                                </w:rPr>
                                <w:t>2</w:t>
                              </w:r>
                            </w:p>
                          </w:tc>
                        </w:tr>
                        <w:tr w:rsidR="00893201" w:rsidRPr="009F0B16" w:rsidTr="008573A6">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893201" w:rsidRPr="003813BD" w:rsidRDefault="00893201" w:rsidP="009E2970">
                              <w:pPr>
                                <w:pStyle w:val="a4"/>
                                <w:numPr>
                                  <w:ilvl w:val="0"/>
                                  <w:numId w:val="15"/>
                                </w:numPr>
                                <w:tabs>
                                  <w:tab w:val="left" w:pos="291"/>
                                </w:tabs>
                                <w:spacing w:after="0"/>
                                <w:ind w:left="7" w:firstLine="0"/>
                                <w:jc w:val="both"/>
                                <w:rPr>
                                  <w:rFonts w:ascii="Times New Roman" w:hAnsi="Times New Roman"/>
                                  <w:sz w:val="20"/>
                                  <w:szCs w:val="20"/>
                                </w:rPr>
                              </w:pPr>
                              <w:r>
                                <w:rPr>
                                  <w:rFonts w:ascii="Times New Roman" w:hAnsi="Times New Roman"/>
                                  <w:sz w:val="20"/>
                                  <w:szCs w:val="20"/>
                                </w:rPr>
                                <w:t>Великобритания</w:t>
                              </w:r>
                              <w:r>
                                <w:rPr>
                                  <w:rFonts w:ascii="Times New Roman" w:hAnsi="Times New Roman"/>
                                  <w:color w:val="000000"/>
                                  <w:sz w:val="20"/>
                                  <w:szCs w:val="20"/>
                                </w:rPr>
                                <w:t>в условиях глобализации и перехода к постиндустриальному обществу</w:t>
                              </w:r>
                            </w:p>
                            <w:p w:rsidR="00893201" w:rsidRPr="009E6F23" w:rsidRDefault="00893201" w:rsidP="009E2970">
                              <w:pPr>
                                <w:tabs>
                                  <w:tab w:val="left" w:pos="291"/>
                                </w:tabs>
                                <w:ind w:left="7"/>
                                <w:jc w:val="both"/>
                                <w:rPr>
                                  <w:color w:val="000000"/>
                                </w:rPr>
                              </w:pPr>
                            </w:p>
                          </w:tc>
                          <w:tc>
                            <w:tcPr>
                              <w:tcW w:w="865" w:type="dxa"/>
                              <w:gridSpan w:val="2"/>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6</w:t>
                              </w:r>
                              <w:r w:rsidRPr="009F0B16">
                                <w:rPr>
                                  <w:color w:val="000000"/>
                                </w:rPr>
                                <w:t> </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6</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2</w:t>
                              </w:r>
                            </w:p>
                          </w:tc>
                          <w:tc>
                            <w:tcPr>
                              <w:tcW w:w="749"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14</w:t>
                              </w:r>
                            </w:p>
                          </w:tc>
                        </w:tr>
                        <w:tr w:rsidR="00893201" w:rsidRPr="009F0B16" w:rsidTr="008573A6">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91"/>
                                </w:tabs>
                                <w:ind w:left="7"/>
                                <w:jc w:val="both"/>
                                <w:rPr>
                                  <w:color w:val="000000"/>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Pr>
                                  <w:i/>
                                  <w:iCs/>
                                  <w:color w:val="000000"/>
                                </w:rPr>
                                <w:t>2</w:t>
                              </w: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Pr>
                                  <w:b/>
                                  <w:bCs/>
                                  <w:i/>
                                  <w:iCs/>
                                  <w:color w:val="000000"/>
                                </w:rPr>
                                <w:t>2</w:t>
                              </w:r>
                            </w:p>
                          </w:tc>
                        </w:tr>
                        <w:tr w:rsidR="00893201" w:rsidRPr="009F0B16" w:rsidTr="008573A6">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893201" w:rsidRPr="009E6F23" w:rsidRDefault="00893201" w:rsidP="009E2970">
                              <w:pPr>
                                <w:pStyle w:val="a4"/>
                                <w:numPr>
                                  <w:ilvl w:val="0"/>
                                  <w:numId w:val="15"/>
                                </w:numPr>
                                <w:tabs>
                                  <w:tab w:val="left" w:pos="291"/>
                                </w:tabs>
                                <w:spacing w:after="0"/>
                                <w:ind w:left="7" w:firstLine="0"/>
                                <w:jc w:val="both"/>
                                <w:rPr>
                                  <w:rFonts w:ascii="Times New Roman" w:hAnsi="Times New Roman"/>
                                  <w:color w:val="000000"/>
                                  <w:sz w:val="20"/>
                                  <w:szCs w:val="20"/>
                                </w:rPr>
                              </w:pPr>
                              <w:r>
                                <w:rPr>
                                  <w:rFonts w:ascii="Times New Roman" w:hAnsi="Times New Roman"/>
                                  <w:color w:val="000000"/>
                                  <w:sz w:val="20"/>
                                  <w:szCs w:val="20"/>
                                </w:rPr>
                                <w:t>Становление и развитие промышленной цивилизации в Северной Америке</w:t>
                              </w:r>
                            </w:p>
                          </w:tc>
                          <w:tc>
                            <w:tcPr>
                              <w:tcW w:w="865" w:type="dxa"/>
                              <w:gridSpan w:val="2"/>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3</w:t>
                              </w:r>
                            </w:p>
                          </w:tc>
                          <w:tc>
                            <w:tcPr>
                              <w:tcW w:w="749"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11</w:t>
                              </w:r>
                            </w:p>
                          </w:tc>
                        </w:tr>
                        <w:tr w:rsidR="00893201" w:rsidRPr="009F0B16" w:rsidTr="008573A6">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91"/>
                                </w:tabs>
                                <w:ind w:left="7"/>
                                <w:jc w:val="both"/>
                                <w:rPr>
                                  <w:color w:val="000000"/>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p>
                          </w:tc>
                        </w:tr>
                        <w:tr w:rsidR="00893201" w:rsidRPr="009F0B16" w:rsidTr="008573A6">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893201" w:rsidRPr="009E6F23" w:rsidRDefault="00893201" w:rsidP="009E2970">
                              <w:pPr>
                                <w:pStyle w:val="a4"/>
                                <w:numPr>
                                  <w:ilvl w:val="0"/>
                                  <w:numId w:val="15"/>
                                </w:numPr>
                                <w:tabs>
                                  <w:tab w:val="left" w:pos="291"/>
                                  <w:tab w:val="left" w:pos="1134"/>
                                </w:tabs>
                                <w:spacing w:after="0" w:line="240" w:lineRule="auto"/>
                                <w:ind w:left="7" w:firstLine="0"/>
                                <w:jc w:val="both"/>
                                <w:rPr>
                                  <w:rFonts w:ascii="Times New Roman" w:hAnsi="Times New Roman"/>
                                  <w:color w:val="000000"/>
                                  <w:sz w:val="20"/>
                                  <w:szCs w:val="20"/>
                                </w:rPr>
                              </w:pPr>
                              <w:r>
                                <w:rPr>
                                  <w:rFonts w:ascii="Times New Roman" w:hAnsi="Times New Roman"/>
                                  <w:sz w:val="20"/>
                                  <w:szCs w:val="20"/>
                                </w:rPr>
                                <w:t xml:space="preserve">США в годы расцвета и кризиса </w:t>
                              </w:r>
                              <w:r>
                                <w:rPr>
                                  <w:rFonts w:ascii="Times New Roman" w:hAnsi="Times New Roman"/>
                                  <w:color w:val="000000"/>
                                  <w:sz w:val="20"/>
                                  <w:szCs w:val="20"/>
                                </w:rPr>
                                <w:t>промышленной цивилизации</w:t>
                              </w:r>
                            </w:p>
                          </w:tc>
                          <w:tc>
                            <w:tcPr>
                              <w:tcW w:w="865" w:type="dxa"/>
                              <w:gridSpan w:val="2"/>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r>
                                <w:rPr>
                                  <w:color w:val="000000"/>
                                </w:rPr>
                                <w:t>4</w:t>
                              </w:r>
                              <w:r w:rsidRPr="009F0B16">
                                <w:rPr>
                                  <w:color w:val="000000"/>
                                </w:rPr>
                                <w:t> </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r>
                                <w:rPr>
                                  <w:color w:val="000000"/>
                                </w:rPr>
                                <w:t>4</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749"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12</w:t>
                              </w:r>
                            </w:p>
                          </w:tc>
                        </w:tr>
                        <w:tr w:rsidR="00893201" w:rsidRPr="009F0B16" w:rsidTr="008573A6">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91"/>
                                </w:tabs>
                                <w:ind w:left="7"/>
                                <w:jc w:val="both"/>
                                <w:rPr>
                                  <w:color w:val="000000"/>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Pr>
                                  <w:i/>
                                  <w:iCs/>
                                  <w:color w:val="000000"/>
                                </w:rPr>
                                <w:t>2</w:t>
                              </w: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Pr>
                                  <w:b/>
                                  <w:bCs/>
                                  <w:i/>
                                  <w:iCs/>
                                  <w:color w:val="000000"/>
                                </w:rPr>
                                <w:t>2</w:t>
                              </w:r>
                            </w:p>
                          </w:tc>
                        </w:tr>
                        <w:tr w:rsidR="00893201" w:rsidRPr="009F0B16" w:rsidTr="008573A6">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893201" w:rsidRPr="003813BD" w:rsidRDefault="00893201" w:rsidP="009E2970">
                              <w:pPr>
                                <w:pStyle w:val="a4"/>
                                <w:numPr>
                                  <w:ilvl w:val="0"/>
                                  <w:numId w:val="15"/>
                                </w:numPr>
                                <w:tabs>
                                  <w:tab w:val="left" w:pos="291"/>
                                </w:tabs>
                                <w:spacing w:after="0"/>
                                <w:ind w:left="7" w:firstLine="0"/>
                                <w:jc w:val="both"/>
                                <w:rPr>
                                  <w:rFonts w:ascii="Times New Roman" w:hAnsi="Times New Roman"/>
                                  <w:sz w:val="20"/>
                                  <w:szCs w:val="20"/>
                                </w:rPr>
                              </w:pPr>
                              <w:r>
                                <w:rPr>
                                  <w:rFonts w:ascii="Times New Roman" w:hAnsi="Times New Roman"/>
                                  <w:color w:val="000000"/>
                                  <w:sz w:val="20"/>
                                  <w:szCs w:val="20"/>
                                </w:rPr>
                                <w:t>Кризис промышленной цивилизации в США   и переход к постиндустриальному обществу</w:t>
                              </w:r>
                              <w:r w:rsidRPr="003813BD">
                                <w:rPr>
                                  <w:rFonts w:ascii="Times New Roman" w:hAnsi="Times New Roman"/>
                                  <w:sz w:val="20"/>
                                  <w:szCs w:val="20"/>
                                </w:rPr>
                                <w:t>.</w:t>
                              </w:r>
                            </w:p>
                            <w:p w:rsidR="00893201" w:rsidRPr="009E6F23" w:rsidRDefault="00893201" w:rsidP="009E2970">
                              <w:pPr>
                                <w:pStyle w:val="a4"/>
                                <w:tabs>
                                  <w:tab w:val="left" w:pos="291"/>
                                  <w:tab w:val="left" w:pos="1134"/>
                                </w:tabs>
                                <w:spacing w:after="0" w:line="240" w:lineRule="auto"/>
                                <w:ind w:left="7"/>
                                <w:jc w:val="both"/>
                                <w:rPr>
                                  <w:rFonts w:ascii="Times New Roman" w:hAnsi="Times New Roman"/>
                                  <w:color w:val="000000"/>
                                  <w:sz w:val="20"/>
                                  <w:szCs w:val="20"/>
                                </w:rPr>
                              </w:pPr>
                            </w:p>
                          </w:tc>
                          <w:tc>
                            <w:tcPr>
                              <w:tcW w:w="865" w:type="dxa"/>
                              <w:gridSpan w:val="2"/>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r w:rsidRPr="009F0B16">
                                <w:rPr>
                                  <w:color w:val="000000"/>
                                </w:rPr>
                                <w:t> </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749"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12</w:t>
                              </w:r>
                            </w:p>
                          </w:tc>
                        </w:tr>
                        <w:tr w:rsidR="00893201" w:rsidRPr="009F0B16" w:rsidTr="008573A6">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91"/>
                                </w:tabs>
                                <w:ind w:left="7"/>
                                <w:jc w:val="both"/>
                                <w:rPr>
                                  <w:color w:val="000000"/>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r>
                                <w:rPr>
                                  <w:i/>
                                  <w:iCs/>
                                  <w:color w:val="000000"/>
                                </w:rPr>
                                <w:t>2</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Pr>
                                  <w:i/>
                                  <w:iCs/>
                                  <w:color w:val="000000"/>
                                </w:rPr>
                                <w:t>2</w:t>
                              </w: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Pr>
                                  <w:b/>
                                  <w:bCs/>
                                  <w:i/>
                                  <w:iCs/>
                                  <w:color w:val="000000"/>
                                </w:rPr>
                                <w:t>4</w:t>
                              </w:r>
                            </w:p>
                          </w:tc>
                        </w:tr>
                        <w:tr w:rsidR="00893201" w:rsidRPr="009F0B16" w:rsidTr="008573A6">
                          <w:trPr>
                            <w:trHeight w:val="1185"/>
                          </w:trPr>
                          <w:tc>
                            <w:tcPr>
                              <w:tcW w:w="5362" w:type="dxa"/>
                              <w:vMerge w:val="restart"/>
                              <w:tcBorders>
                                <w:top w:val="nil"/>
                                <w:left w:val="single" w:sz="8" w:space="0" w:color="auto"/>
                                <w:right w:val="single" w:sz="8" w:space="0" w:color="auto"/>
                              </w:tcBorders>
                              <w:vAlign w:val="center"/>
                              <w:hideMark/>
                            </w:tcPr>
                            <w:p w:rsidR="00893201" w:rsidRPr="009E6F23" w:rsidRDefault="00893201" w:rsidP="009E2970">
                              <w:pPr>
                                <w:pStyle w:val="a4"/>
                                <w:numPr>
                                  <w:ilvl w:val="0"/>
                                  <w:numId w:val="15"/>
                                </w:numPr>
                                <w:tabs>
                                  <w:tab w:val="left" w:pos="291"/>
                                  <w:tab w:val="left" w:pos="1134"/>
                                </w:tabs>
                                <w:spacing w:after="0" w:line="240" w:lineRule="auto"/>
                                <w:ind w:left="7" w:firstLine="0"/>
                                <w:jc w:val="both"/>
                                <w:rPr>
                                  <w:rFonts w:ascii="Times New Roman" w:hAnsi="Times New Roman"/>
                                  <w:color w:val="000000"/>
                                  <w:sz w:val="20"/>
                                  <w:szCs w:val="20"/>
                                </w:rPr>
                              </w:pPr>
                              <w:r>
                                <w:rPr>
                                  <w:rFonts w:ascii="Times New Roman" w:hAnsi="Times New Roman"/>
                                  <w:sz w:val="20"/>
                                  <w:szCs w:val="20"/>
                                </w:rPr>
                                <w:t xml:space="preserve">Англоязычный мир в начале </w:t>
                              </w:r>
                              <w:r w:rsidRPr="003B027C">
                                <w:rPr>
                                  <w:rFonts w:ascii="Times New Roman" w:hAnsi="Times New Roman"/>
                                  <w:sz w:val="20"/>
                                  <w:szCs w:val="20"/>
                                </w:rPr>
                                <w:t>XXI</w:t>
                              </w:r>
                              <w:r>
                                <w:rPr>
                                  <w:rFonts w:ascii="Times New Roman" w:hAnsi="Times New Roman"/>
                                  <w:sz w:val="20"/>
                                  <w:szCs w:val="20"/>
                                </w:rPr>
                                <w:t xml:space="preserve"> века</w:t>
                              </w:r>
                            </w:p>
                          </w:tc>
                          <w:tc>
                            <w:tcPr>
                              <w:tcW w:w="865" w:type="dxa"/>
                              <w:gridSpan w:val="2"/>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i/>
                                  <w:iCs/>
                                  <w:color w:val="000000"/>
                                </w:rPr>
                              </w:pPr>
                              <w:r>
                                <w:rPr>
                                  <w:i/>
                                  <w:iCs/>
                                  <w:color w:val="000000"/>
                                </w:rPr>
                                <w:t>6</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i/>
                                  <w:iCs/>
                                  <w:color w:val="000000"/>
                                </w:rPr>
                              </w:pP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i/>
                                  <w:iCs/>
                                  <w:color w:val="000000"/>
                                </w:rPr>
                              </w:pPr>
                              <w:r>
                                <w:rPr>
                                  <w:i/>
                                  <w:iCs/>
                                  <w:color w:val="000000"/>
                                </w:rPr>
                                <w:t>6</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i/>
                                  <w:iCs/>
                                  <w:color w:val="000000"/>
                                </w:rPr>
                              </w:pPr>
                              <w:r>
                                <w:rPr>
                                  <w:i/>
                                  <w:iCs/>
                                  <w:color w:val="000000"/>
                                </w:rPr>
                                <w:t>2</w:t>
                              </w:r>
                            </w:p>
                          </w:tc>
                          <w:tc>
                            <w:tcPr>
                              <w:tcW w:w="749"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i/>
                                  <w:iCs/>
                                  <w:color w:val="000000"/>
                                </w:rPr>
                              </w:pPr>
                              <w:r>
                                <w:rPr>
                                  <w:b/>
                                  <w:bCs/>
                                  <w:i/>
                                  <w:iCs/>
                                  <w:color w:val="000000"/>
                                </w:rPr>
                                <w:t>14</w:t>
                              </w:r>
                            </w:p>
                          </w:tc>
                        </w:tr>
                        <w:tr w:rsidR="00893201" w:rsidRPr="009F0B16" w:rsidTr="008573A6">
                          <w:trPr>
                            <w:trHeight w:val="1185"/>
                          </w:trPr>
                          <w:tc>
                            <w:tcPr>
                              <w:tcW w:w="5362" w:type="dxa"/>
                              <w:vMerge/>
                              <w:tcBorders>
                                <w:left w:val="single" w:sz="8" w:space="0" w:color="auto"/>
                                <w:bottom w:val="single" w:sz="8" w:space="0" w:color="000000"/>
                                <w:right w:val="single" w:sz="8" w:space="0" w:color="auto"/>
                              </w:tcBorders>
                              <w:vAlign w:val="center"/>
                              <w:hideMark/>
                            </w:tcPr>
                            <w:p w:rsidR="00893201" w:rsidRPr="009E6F23" w:rsidRDefault="00893201" w:rsidP="008573A6">
                              <w:pPr>
                                <w:rPr>
                                  <w:color w:val="000000"/>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Pr>
                                  <w:i/>
                                  <w:iCs/>
                                  <w:color w:val="000000"/>
                                </w:rPr>
                                <w:t>2</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Pr>
                                  <w:i/>
                                  <w:iCs/>
                                  <w:color w:val="000000"/>
                                </w:rPr>
                                <w:t>2</w:t>
                              </w:r>
                            </w:p>
                          </w:tc>
                          <w:tc>
                            <w:tcPr>
                              <w:tcW w:w="653"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p>
                          </w:tc>
                          <w:tc>
                            <w:tcPr>
                              <w:tcW w:w="749"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Pr>
                                  <w:b/>
                                  <w:bCs/>
                                  <w:i/>
                                  <w:iCs/>
                                  <w:color w:val="000000"/>
                                </w:rPr>
                                <w:t>4</w:t>
                              </w:r>
                            </w:p>
                          </w:tc>
                        </w:tr>
                        <w:tr w:rsidR="00893201" w:rsidRPr="009F0B16" w:rsidTr="008573A6">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893201" w:rsidRPr="009F0B16" w:rsidRDefault="00893201" w:rsidP="008573A6">
                              <w:pPr>
                                <w:jc w:val="center"/>
                                <w:rPr>
                                  <w:color w:val="000000"/>
                                </w:rPr>
                              </w:pPr>
                              <w:r w:rsidRPr="009F0B16">
                                <w:rPr>
                                  <w:color w:val="000000"/>
                                </w:rPr>
                                <w:t>Всего</w:t>
                              </w:r>
                            </w:p>
                          </w:tc>
                          <w:tc>
                            <w:tcPr>
                              <w:tcW w:w="865" w:type="dxa"/>
                              <w:gridSpan w:val="2"/>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40</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0</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40</w:t>
                              </w:r>
                            </w:p>
                          </w:tc>
                          <w:tc>
                            <w:tcPr>
                              <w:tcW w:w="653"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28</w:t>
                              </w:r>
                            </w:p>
                          </w:tc>
                          <w:tc>
                            <w:tcPr>
                              <w:tcW w:w="749"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108</w:t>
                              </w:r>
                            </w:p>
                          </w:tc>
                        </w:tr>
                        <w:tr w:rsidR="00893201" w:rsidRPr="009F0B16" w:rsidTr="008573A6">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893201" w:rsidRPr="009F0B16" w:rsidRDefault="00893201" w:rsidP="008573A6">
                              <w:pPr>
                                <w:rPr>
                                  <w:color w:val="000000"/>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Pr>
                                  <w:i/>
                                  <w:iCs/>
                                  <w:color w:val="000000"/>
                                </w:rPr>
                                <w:t>10</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0</w:t>
                              </w:r>
                            </w:p>
                          </w:tc>
                          <w:tc>
                            <w:tcPr>
                              <w:tcW w:w="653"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Pr>
                                  <w:i/>
                                  <w:iCs/>
                                  <w:color w:val="000000"/>
                                </w:rPr>
                                <w:t>10</w:t>
                              </w:r>
                            </w:p>
                          </w:tc>
                          <w:tc>
                            <w:tcPr>
                              <w:tcW w:w="653"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Pr>
                                  <w:b/>
                                  <w:bCs/>
                                  <w:i/>
                                  <w:iCs/>
                                  <w:color w:val="000000"/>
                                </w:rPr>
                                <w:t>20</w:t>
                              </w:r>
                            </w:p>
                          </w:tc>
                        </w:tr>
                        <w:tr w:rsidR="00893201" w:rsidRPr="009F0B16" w:rsidTr="008573A6">
                          <w:trPr>
                            <w:trHeight w:val="1185"/>
                          </w:trPr>
                          <w:tc>
                            <w:tcPr>
                              <w:tcW w:w="5362" w:type="dxa"/>
                              <w:tcBorders>
                                <w:top w:val="nil"/>
                                <w:left w:val="single" w:sz="8" w:space="0" w:color="auto"/>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Контроль (</w:t>
                              </w:r>
                              <w:r>
                                <w:rPr>
                                  <w:color w:val="000000"/>
                                </w:rPr>
                                <w:t>зачет</w:t>
                              </w:r>
                              <w:r w:rsidRPr="009F0B16">
                                <w:rPr>
                                  <w:color w:val="000000"/>
                                </w:rPr>
                                <w:t>)</w:t>
                              </w:r>
                            </w:p>
                          </w:tc>
                          <w:tc>
                            <w:tcPr>
                              <w:tcW w:w="849" w:type="dxa"/>
                              <w:tcBorders>
                                <w:top w:val="nil"/>
                                <w:left w:val="nil"/>
                                <w:bottom w:val="single" w:sz="8" w:space="0" w:color="auto"/>
                                <w:right w:val="nil"/>
                              </w:tcBorders>
                              <w:shd w:val="clear" w:color="000000" w:fill="333333"/>
                              <w:vAlign w:val="center"/>
                              <w:hideMark/>
                            </w:tcPr>
                            <w:p w:rsidR="00893201" w:rsidRPr="009F0B16" w:rsidRDefault="00893201" w:rsidP="008573A6">
                              <w:pPr>
                                <w:jc w:val="center"/>
                                <w:rPr>
                                  <w:color w:val="000000"/>
                                </w:rPr>
                              </w:pPr>
                              <w:r w:rsidRPr="009F0B16">
                                <w:rPr>
                                  <w:color w:val="000000"/>
                                </w:rPr>
                                <w:t> </w:t>
                              </w:r>
                            </w:p>
                          </w:tc>
                          <w:tc>
                            <w:tcPr>
                              <w:tcW w:w="669" w:type="dxa"/>
                              <w:gridSpan w:val="2"/>
                              <w:tcBorders>
                                <w:top w:val="single" w:sz="8" w:space="0" w:color="auto"/>
                                <w:left w:val="nil"/>
                                <w:bottom w:val="single" w:sz="8" w:space="0" w:color="auto"/>
                                <w:right w:val="nil"/>
                              </w:tcBorders>
                              <w:shd w:val="clear" w:color="000000" w:fill="333333"/>
                              <w:vAlign w:val="center"/>
                              <w:hideMark/>
                            </w:tcPr>
                            <w:p w:rsidR="00893201" w:rsidRPr="009F0B16" w:rsidRDefault="00893201" w:rsidP="008573A6">
                              <w:pPr>
                                <w:jc w:val="center"/>
                                <w:rPr>
                                  <w:color w:val="000000"/>
                                </w:rPr>
                              </w:pPr>
                              <w:r w:rsidRPr="009F0B16">
                                <w:rPr>
                                  <w:color w:val="000000"/>
                                </w:rPr>
                                <w:t> </w:t>
                              </w:r>
                            </w:p>
                          </w:tc>
                          <w:tc>
                            <w:tcPr>
                              <w:tcW w:w="653" w:type="dxa"/>
                              <w:tcBorders>
                                <w:top w:val="nil"/>
                                <w:left w:val="nil"/>
                                <w:bottom w:val="single" w:sz="8" w:space="0" w:color="auto"/>
                                <w:right w:val="nil"/>
                              </w:tcBorders>
                              <w:shd w:val="clear" w:color="000000" w:fill="333333"/>
                              <w:vAlign w:val="center"/>
                              <w:hideMark/>
                            </w:tcPr>
                            <w:p w:rsidR="00893201" w:rsidRPr="009F0B16" w:rsidRDefault="00893201" w:rsidP="008573A6">
                              <w:pPr>
                                <w:jc w:val="center"/>
                                <w:rPr>
                                  <w:color w:val="000000"/>
                                </w:rPr>
                              </w:pPr>
                              <w:r w:rsidRPr="009F0B16">
                                <w:rPr>
                                  <w:color w:val="000000"/>
                                </w:rPr>
                                <w:t> </w:t>
                              </w:r>
                            </w:p>
                          </w:tc>
                          <w:tc>
                            <w:tcPr>
                              <w:tcW w:w="653" w:type="dxa"/>
                              <w:tcBorders>
                                <w:top w:val="nil"/>
                                <w:left w:val="nil"/>
                                <w:bottom w:val="single" w:sz="8" w:space="0" w:color="auto"/>
                                <w:right w:val="nil"/>
                              </w:tcBorders>
                              <w:shd w:val="clear" w:color="000000" w:fill="333333"/>
                              <w:vAlign w:val="center"/>
                              <w:hideMark/>
                            </w:tcPr>
                            <w:p w:rsidR="00893201" w:rsidRPr="009F0B16" w:rsidRDefault="00893201" w:rsidP="008573A6">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color w:val="000000"/>
                                </w:rPr>
                              </w:pPr>
                              <w:r w:rsidRPr="009F0B16">
                                <w:rPr>
                                  <w:color w:val="000000"/>
                                </w:rPr>
                                <w:t> </w:t>
                              </w:r>
                            </w:p>
                          </w:tc>
                          <w:tc>
                            <w:tcPr>
                              <w:tcW w:w="749"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p>
                          </w:tc>
                        </w:tr>
                        <w:tr w:rsidR="00893201" w:rsidRPr="009F0B16" w:rsidTr="008573A6">
                          <w:trPr>
                            <w:trHeight w:val="1185"/>
                          </w:trPr>
                          <w:tc>
                            <w:tcPr>
                              <w:tcW w:w="5362" w:type="dxa"/>
                              <w:tcBorders>
                                <w:top w:val="nil"/>
                                <w:left w:val="single" w:sz="8" w:space="0" w:color="auto"/>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xml:space="preserve">Итого с </w:t>
                              </w:r>
                              <w:r>
                                <w:rPr>
                                  <w:color w:val="000000"/>
                                </w:rPr>
                                <w:t>зачетом</w:t>
                              </w:r>
                            </w:p>
                          </w:tc>
                          <w:tc>
                            <w:tcPr>
                              <w:tcW w:w="865" w:type="dxa"/>
                              <w:gridSpan w:val="2"/>
                              <w:tcBorders>
                                <w:top w:val="single" w:sz="8" w:space="0" w:color="auto"/>
                                <w:left w:val="nil"/>
                                <w:bottom w:val="single" w:sz="8" w:space="0" w:color="auto"/>
                                <w:right w:val="nil"/>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nil"/>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nil"/>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nil"/>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sidRPr="009F0B16">
                                <w:rPr>
                                  <w:b/>
                                  <w:bCs/>
                                  <w:i/>
                                  <w:iCs/>
                                  <w:color w:val="000000"/>
                                </w:rPr>
                                <w:t>1</w:t>
                              </w:r>
                              <w:r>
                                <w:rPr>
                                  <w:b/>
                                  <w:bCs/>
                                  <w:i/>
                                  <w:iCs/>
                                  <w:color w:val="000000"/>
                                </w:rPr>
                                <w:t>08</w:t>
                              </w:r>
                            </w:p>
                          </w:tc>
                        </w:tr>
                      </w:tbl>
                      <w:p w:rsidR="00893201" w:rsidRDefault="00893201" w:rsidP="008573A6">
                        <w:pPr>
                          <w:jc w:val="center"/>
                        </w:pPr>
                      </w:p>
                    </w:tc>
                  </w:tr>
                </w:tbl>
                <w:p w:rsidR="00893201" w:rsidRPr="003813BD" w:rsidRDefault="00893201" w:rsidP="008573A6">
                  <w:pPr>
                    <w:jc w:val="center"/>
                  </w:pPr>
                </w:p>
              </w:tc>
            </w:tr>
            <w:tr w:rsidR="00893201" w:rsidRPr="003813BD" w:rsidTr="008573A6">
              <w:trPr>
                <w:trHeight w:val="240"/>
              </w:trPr>
              <w:tc>
                <w:tcPr>
                  <w:tcW w:w="10809" w:type="dxa"/>
                  <w:tcBorders>
                    <w:top w:val="nil"/>
                    <w:left w:val="nil"/>
                    <w:bottom w:val="nil"/>
                    <w:right w:val="nil"/>
                  </w:tcBorders>
                  <w:shd w:val="clear" w:color="auto" w:fill="FFFFFF"/>
                </w:tcPr>
                <w:p w:rsidR="00893201" w:rsidRPr="003813BD" w:rsidRDefault="00893201" w:rsidP="008573A6">
                  <w:pPr>
                    <w:rPr>
                      <w:rFonts w:ascii="Tahoma" w:hAnsi="Tahoma" w:cs="Tahoma"/>
                      <w:sz w:val="18"/>
                      <w:szCs w:val="18"/>
                    </w:rPr>
                  </w:pPr>
                </w:p>
              </w:tc>
            </w:tr>
          </w:tbl>
          <w:p w:rsidR="00893201" w:rsidRPr="00B44FF6" w:rsidRDefault="00893201" w:rsidP="008573A6">
            <w:pPr>
              <w:widowControl/>
              <w:autoSpaceDE/>
              <w:autoSpaceDN/>
              <w:adjustRightInd/>
              <w:jc w:val="both"/>
              <w:rPr>
                <w:b/>
                <w:bCs/>
                <w:sz w:val="22"/>
                <w:szCs w:val="22"/>
              </w:rPr>
            </w:pPr>
          </w:p>
        </w:tc>
      </w:tr>
    </w:tbl>
    <w:p w:rsidR="005D53E3" w:rsidRDefault="005D53E3"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tblPr>
      <w:tblGrid>
        <w:gridCol w:w="9980"/>
      </w:tblGrid>
      <w:tr w:rsidR="00893201" w:rsidRPr="00793E1B" w:rsidTr="008573A6">
        <w:trPr>
          <w:trHeight w:val="299"/>
          <w:jc w:val="center"/>
        </w:trPr>
        <w:tc>
          <w:tcPr>
            <w:tcW w:w="9980" w:type="dxa"/>
            <w:tcBorders>
              <w:top w:val="single" w:sz="8" w:space="0" w:color="auto"/>
              <w:left w:val="single" w:sz="8" w:space="0" w:color="auto"/>
              <w:bottom w:val="single" w:sz="8" w:space="0" w:color="auto"/>
              <w:right w:val="single" w:sz="8" w:space="0" w:color="auto"/>
            </w:tcBorders>
            <w:vAlign w:val="center"/>
          </w:tcPr>
          <w:p w:rsidR="00893201" w:rsidRPr="007B1B01" w:rsidRDefault="00893201" w:rsidP="008573A6">
            <w:pPr>
              <w:widowControl/>
              <w:autoSpaceDE/>
              <w:autoSpaceDN/>
              <w:adjustRightInd/>
              <w:jc w:val="both"/>
              <w:rPr>
                <w:b/>
                <w:bCs/>
                <w:sz w:val="22"/>
                <w:szCs w:val="22"/>
              </w:rPr>
            </w:pPr>
            <w:r w:rsidRPr="007B1B01">
              <w:rPr>
                <w:b/>
                <w:bCs/>
                <w:sz w:val="22"/>
                <w:szCs w:val="22"/>
              </w:rPr>
              <w:t xml:space="preserve">Семестр </w:t>
            </w:r>
            <w:r>
              <w:rPr>
                <w:b/>
                <w:bCs/>
                <w:sz w:val="22"/>
                <w:szCs w:val="22"/>
              </w:rPr>
              <w:t>8</w:t>
            </w:r>
          </w:p>
        </w:tc>
      </w:tr>
      <w:tr w:rsidR="00893201" w:rsidRPr="00793E1B" w:rsidTr="008573A6">
        <w:trPr>
          <w:trHeight w:val="299"/>
          <w:jc w:val="center"/>
        </w:trPr>
        <w:tc>
          <w:tcPr>
            <w:tcW w:w="9980" w:type="dxa"/>
            <w:tcBorders>
              <w:top w:val="single" w:sz="8" w:space="0" w:color="auto"/>
              <w:left w:val="single" w:sz="8" w:space="0" w:color="auto"/>
              <w:bottom w:val="single" w:sz="8" w:space="0" w:color="auto"/>
              <w:right w:val="single" w:sz="8" w:space="0" w:color="auto"/>
            </w:tcBorders>
          </w:tcPr>
          <w:tbl>
            <w:tblPr>
              <w:tblW w:w="0" w:type="auto"/>
              <w:tblInd w:w="15" w:type="dxa"/>
              <w:tblLayout w:type="fixed"/>
              <w:tblCellMar>
                <w:left w:w="15" w:type="dxa"/>
                <w:right w:w="15" w:type="dxa"/>
              </w:tblCellMar>
              <w:tblLook w:val="0000"/>
            </w:tblPr>
            <w:tblGrid>
              <w:gridCol w:w="10809"/>
            </w:tblGrid>
            <w:tr w:rsidR="00893201" w:rsidTr="008573A6">
              <w:trPr>
                <w:trHeight w:val="240"/>
              </w:trPr>
              <w:tc>
                <w:tcPr>
                  <w:tcW w:w="10809" w:type="dxa"/>
                  <w:tcBorders>
                    <w:top w:val="single" w:sz="8" w:space="0" w:color="000000"/>
                    <w:left w:val="single" w:sz="8" w:space="0" w:color="000000"/>
                    <w:bottom w:val="single" w:sz="8" w:space="0" w:color="000000"/>
                    <w:right w:val="single" w:sz="8" w:space="0" w:color="000000"/>
                  </w:tcBorders>
                </w:tcPr>
                <w:tbl>
                  <w:tblPr>
                    <w:tblW w:w="9980" w:type="dxa"/>
                    <w:tblLayout w:type="fixed"/>
                    <w:tblLook w:val="04A0"/>
                  </w:tblPr>
                  <w:tblGrid>
                    <w:gridCol w:w="5400"/>
                    <w:gridCol w:w="992"/>
                    <w:gridCol w:w="567"/>
                    <w:gridCol w:w="709"/>
                    <w:gridCol w:w="709"/>
                    <w:gridCol w:w="709"/>
                    <w:gridCol w:w="894"/>
                  </w:tblGrid>
                  <w:tr w:rsidR="00893201" w:rsidRPr="009F0B16" w:rsidTr="008573A6">
                    <w:trPr>
                      <w:trHeight w:val="510"/>
                    </w:trPr>
                    <w:tc>
                      <w:tcPr>
                        <w:tcW w:w="5400" w:type="dxa"/>
                        <w:tcBorders>
                          <w:top w:val="single" w:sz="8" w:space="0" w:color="auto"/>
                          <w:left w:val="single" w:sz="8" w:space="0" w:color="auto"/>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Наименование раздела дисциплины</w:t>
                        </w:r>
                      </w:p>
                    </w:tc>
                    <w:tc>
                      <w:tcPr>
                        <w:tcW w:w="992" w:type="dxa"/>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p>
                    </w:tc>
                    <w:tc>
                      <w:tcPr>
                        <w:tcW w:w="567" w:type="dxa"/>
                        <w:tcBorders>
                          <w:top w:val="single" w:sz="8" w:space="0" w:color="auto"/>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Лек</w:t>
                        </w:r>
                      </w:p>
                    </w:tc>
                    <w:tc>
                      <w:tcPr>
                        <w:tcW w:w="709" w:type="dxa"/>
                        <w:tcBorders>
                          <w:top w:val="single" w:sz="8" w:space="0" w:color="auto"/>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Лаб</w:t>
                        </w:r>
                      </w:p>
                    </w:tc>
                    <w:tc>
                      <w:tcPr>
                        <w:tcW w:w="709" w:type="dxa"/>
                        <w:tcBorders>
                          <w:top w:val="single" w:sz="8" w:space="0" w:color="auto"/>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Пр</w:t>
                        </w:r>
                      </w:p>
                    </w:tc>
                    <w:tc>
                      <w:tcPr>
                        <w:tcW w:w="709" w:type="dxa"/>
                        <w:tcBorders>
                          <w:top w:val="single" w:sz="8" w:space="0" w:color="auto"/>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СРС</w:t>
                        </w:r>
                      </w:p>
                    </w:tc>
                    <w:tc>
                      <w:tcPr>
                        <w:tcW w:w="894" w:type="dxa"/>
                        <w:tcBorders>
                          <w:top w:val="single" w:sz="8" w:space="0" w:color="auto"/>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sidRPr="009F0B16">
                          <w:rPr>
                            <w:b/>
                            <w:bCs/>
                            <w:color w:val="000000"/>
                          </w:rPr>
                          <w:t>Всего</w:t>
                        </w:r>
                      </w:p>
                    </w:tc>
                  </w:tr>
                </w:tbl>
                <w:p w:rsidR="00893201" w:rsidRDefault="00893201" w:rsidP="008573A6">
                  <w:pPr>
                    <w:rPr>
                      <w:rFonts w:ascii="Tahoma" w:hAnsi="Tahoma" w:cs="Tahoma"/>
                      <w:sz w:val="9"/>
                      <w:szCs w:val="9"/>
                    </w:rPr>
                  </w:pPr>
                </w:p>
              </w:tc>
            </w:tr>
            <w:tr w:rsidR="00893201" w:rsidTr="008573A6">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771" w:type="dxa"/>
                    <w:tblLayout w:type="fixed"/>
                    <w:tblLook w:val="04A0"/>
                  </w:tblPr>
                  <w:tblGrid>
                    <w:gridCol w:w="5462"/>
                    <w:gridCol w:w="881"/>
                    <w:gridCol w:w="49"/>
                    <w:gridCol w:w="617"/>
                    <w:gridCol w:w="666"/>
                    <w:gridCol w:w="666"/>
                    <w:gridCol w:w="666"/>
                    <w:gridCol w:w="764"/>
                  </w:tblGrid>
                  <w:tr w:rsidR="00893201" w:rsidRPr="009F0B16" w:rsidTr="008573A6">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893201" w:rsidRPr="003B0AD4" w:rsidRDefault="00893201" w:rsidP="009E2970">
                        <w:pPr>
                          <w:widowControl/>
                          <w:numPr>
                            <w:ilvl w:val="0"/>
                            <w:numId w:val="6"/>
                          </w:numPr>
                          <w:tabs>
                            <w:tab w:val="left" w:pos="242"/>
                          </w:tabs>
                          <w:autoSpaceDE/>
                          <w:autoSpaceDN/>
                          <w:adjustRightInd/>
                          <w:ind w:left="47" w:firstLine="0"/>
                          <w:jc w:val="both"/>
                        </w:pPr>
                        <w:r>
                          <w:t>История и культура средневековой Англии</w:t>
                        </w:r>
                      </w:p>
                      <w:p w:rsidR="00893201" w:rsidRPr="009E6F23" w:rsidRDefault="00893201" w:rsidP="009E2970">
                        <w:pPr>
                          <w:tabs>
                            <w:tab w:val="left" w:pos="242"/>
                          </w:tabs>
                          <w:ind w:left="47"/>
                          <w:jc w:val="both"/>
                          <w:rPr>
                            <w:color w:val="000000"/>
                          </w:rPr>
                        </w:pPr>
                      </w:p>
                    </w:tc>
                    <w:tc>
                      <w:tcPr>
                        <w:tcW w:w="881" w:type="dxa"/>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2</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12</w:t>
                        </w:r>
                      </w:p>
                    </w:tc>
                    <w:tc>
                      <w:tcPr>
                        <w:tcW w:w="764"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14</w:t>
                        </w:r>
                      </w:p>
                    </w:tc>
                  </w:tr>
                  <w:tr w:rsidR="00893201" w:rsidRPr="009F0B16" w:rsidTr="008573A6">
                    <w:trPr>
                      <w:trHeight w:val="814"/>
                    </w:trPr>
                    <w:tc>
                      <w:tcPr>
                        <w:tcW w:w="54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42"/>
                          </w:tabs>
                          <w:ind w:left="47"/>
                          <w:jc w:val="both"/>
                          <w:rPr>
                            <w:color w:val="000000"/>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Pr>
                            <w:i/>
                            <w:iCs/>
                            <w:color w:val="000000"/>
                          </w:rPr>
                          <w:t>2</w:t>
                        </w:r>
                        <w:r w:rsidRPr="009F0B16">
                          <w:rPr>
                            <w:i/>
                            <w:iCs/>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Pr>
                            <w:b/>
                            <w:bCs/>
                            <w:i/>
                            <w:iCs/>
                            <w:color w:val="000000"/>
                          </w:rPr>
                          <w:t>2</w:t>
                        </w:r>
                      </w:p>
                    </w:tc>
                  </w:tr>
                  <w:tr w:rsidR="00893201" w:rsidRPr="009F0B16" w:rsidTr="008573A6">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893201" w:rsidRPr="003813BD" w:rsidRDefault="00893201" w:rsidP="009E2970">
                        <w:pPr>
                          <w:pStyle w:val="a4"/>
                          <w:numPr>
                            <w:ilvl w:val="0"/>
                            <w:numId w:val="6"/>
                          </w:numPr>
                          <w:tabs>
                            <w:tab w:val="left" w:pos="242"/>
                          </w:tabs>
                          <w:spacing w:after="0"/>
                          <w:ind w:left="47" w:firstLine="0"/>
                          <w:jc w:val="both"/>
                          <w:rPr>
                            <w:rFonts w:ascii="Times New Roman" w:hAnsi="Times New Roman"/>
                            <w:sz w:val="20"/>
                            <w:szCs w:val="20"/>
                          </w:rPr>
                        </w:pPr>
                        <w:r>
                          <w:rPr>
                            <w:rFonts w:ascii="Times New Roman" w:hAnsi="Times New Roman"/>
                            <w:sz w:val="20"/>
                            <w:szCs w:val="20"/>
                          </w:rPr>
                          <w:t>Промышленная цивилизация в Англии</w:t>
                        </w:r>
                        <w:r w:rsidRPr="003813BD">
                          <w:rPr>
                            <w:rFonts w:ascii="Times New Roman" w:hAnsi="Times New Roman"/>
                            <w:sz w:val="20"/>
                            <w:szCs w:val="20"/>
                          </w:rPr>
                          <w:t>.</w:t>
                        </w:r>
                      </w:p>
                      <w:p w:rsidR="00893201" w:rsidRPr="009E6F23" w:rsidRDefault="00893201" w:rsidP="009E2970">
                        <w:pPr>
                          <w:tabs>
                            <w:tab w:val="left" w:pos="242"/>
                          </w:tabs>
                          <w:ind w:left="47"/>
                          <w:jc w:val="both"/>
                          <w:rPr>
                            <w:color w:val="000000"/>
                          </w:rPr>
                        </w:pPr>
                      </w:p>
                    </w:tc>
                    <w:tc>
                      <w:tcPr>
                        <w:tcW w:w="881" w:type="dxa"/>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2</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10</w:t>
                        </w:r>
                      </w:p>
                    </w:tc>
                    <w:tc>
                      <w:tcPr>
                        <w:tcW w:w="764"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12</w:t>
                        </w:r>
                      </w:p>
                    </w:tc>
                  </w:tr>
                  <w:tr w:rsidR="00893201" w:rsidRPr="009F0B16" w:rsidTr="008573A6">
                    <w:trPr>
                      <w:trHeight w:val="814"/>
                    </w:trPr>
                    <w:tc>
                      <w:tcPr>
                        <w:tcW w:w="54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42"/>
                          </w:tabs>
                          <w:ind w:left="47"/>
                          <w:jc w:val="both"/>
                          <w:rPr>
                            <w:color w:val="000000"/>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p>
                    </w:tc>
                    <w:tc>
                      <w:tcPr>
                        <w:tcW w:w="666"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p>
                    </w:tc>
                  </w:tr>
                  <w:tr w:rsidR="00893201" w:rsidRPr="009F0B16" w:rsidTr="008573A6">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893201" w:rsidRPr="003813BD" w:rsidRDefault="00893201" w:rsidP="009E2970">
                        <w:pPr>
                          <w:pStyle w:val="a4"/>
                          <w:numPr>
                            <w:ilvl w:val="0"/>
                            <w:numId w:val="6"/>
                          </w:numPr>
                          <w:tabs>
                            <w:tab w:val="left" w:pos="242"/>
                          </w:tabs>
                          <w:spacing w:after="0"/>
                          <w:ind w:left="47" w:firstLine="0"/>
                          <w:jc w:val="both"/>
                          <w:rPr>
                            <w:rFonts w:ascii="Times New Roman" w:hAnsi="Times New Roman"/>
                            <w:sz w:val="20"/>
                            <w:szCs w:val="20"/>
                          </w:rPr>
                        </w:pPr>
                        <w:r>
                          <w:rPr>
                            <w:rFonts w:ascii="Times New Roman" w:hAnsi="Times New Roman"/>
                            <w:sz w:val="20"/>
                            <w:szCs w:val="20"/>
                          </w:rPr>
                          <w:lastRenderedPageBreak/>
                          <w:t>Викторианская Англия</w:t>
                        </w:r>
                        <w:r w:rsidRPr="003813BD">
                          <w:rPr>
                            <w:rFonts w:ascii="Times New Roman" w:hAnsi="Times New Roman"/>
                            <w:sz w:val="20"/>
                            <w:szCs w:val="20"/>
                          </w:rPr>
                          <w:t>.</w:t>
                        </w:r>
                      </w:p>
                      <w:p w:rsidR="00893201" w:rsidRPr="009E6F23" w:rsidRDefault="00893201" w:rsidP="009E2970">
                        <w:pPr>
                          <w:tabs>
                            <w:tab w:val="left" w:pos="242"/>
                          </w:tabs>
                          <w:ind w:left="47"/>
                          <w:jc w:val="both"/>
                          <w:rPr>
                            <w:color w:val="000000"/>
                          </w:rPr>
                        </w:pPr>
                      </w:p>
                    </w:tc>
                    <w:tc>
                      <w:tcPr>
                        <w:tcW w:w="881" w:type="dxa"/>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12</w:t>
                        </w:r>
                      </w:p>
                    </w:tc>
                    <w:tc>
                      <w:tcPr>
                        <w:tcW w:w="764"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12</w:t>
                        </w:r>
                      </w:p>
                    </w:tc>
                  </w:tr>
                  <w:tr w:rsidR="00893201" w:rsidRPr="009F0B16" w:rsidTr="008573A6">
                    <w:trPr>
                      <w:trHeight w:val="814"/>
                    </w:trPr>
                    <w:tc>
                      <w:tcPr>
                        <w:tcW w:w="54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42"/>
                          </w:tabs>
                          <w:ind w:left="47"/>
                          <w:jc w:val="both"/>
                          <w:rPr>
                            <w:color w:val="000000"/>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p>
                    </w:tc>
                    <w:tc>
                      <w:tcPr>
                        <w:tcW w:w="666"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p>
                    </w:tc>
                  </w:tr>
                  <w:tr w:rsidR="00893201" w:rsidRPr="009F0B16" w:rsidTr="008573A6">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893201" w:rsidRPr="003813BD" w:rsidRDefault="00893201" w:rsidP="009E2970">
                        <w:pPr>
                          <w:pStyle w:val="a4"/>
                          <w:numPr>
                            <w:ilvl w:val="0"/>
                            <w:numId w:val="6"/>
                          </w:numPr>
                          <w:tabs>
                            <w:tab w:val="left" w:pos="242"/>
                          </w:tabs>
                          <w:spacing w:after="0"/>
                          <w:ind w:left="47" w:firstLine="0"/>
                          <w:jc w:val="both"/>
                          <w:rPr>
                            <w:rFonts w:ascii="Times New Roman" w:hAnsi="Times New Roman"/>
                            <w:sz w:val="20"/>
                            <w:szCs w:val="20"/>
                          </w:rPr>
                        </w:pPr>
                        <w:r>
                          <w:rPr>
                            <w:rFonts w:ascii="Times New Roman" w:hAnsi="Times New Roman"/>
                            <w:sz w:val="20"/>
                            <w:szCs w:val="20"/>
                          </w:rPr>
                          <w:t>Великобритания в годы кризиса</w:t>
                        </w:r>
                      </w:p>
                      <w:p w:rsidR="00893201" w:rsidRPr="005511C7" w:rsidRDefault="00893201" w:rsidP="009E2970">
                        <w:pPr>
                          <w:pStyle w:val="a4"/>
                          <w:tabs>
                            <w:tab w:val="left" w:pos="242"/>
                          </w:tabs>
                          <w:spacing w:after="0"/>
                          <w:ind w:left="47"/>
                          <w:jc w:val="both"/>
                          <w:rPr>
                            <w:rFonts w:ascii="Times New Roman" w:hAnsi="Times New Roman"/>
                            <w:sz w:val="20"/>
                            <w:szCs w:val="20"/>
                          </w:rPr>
                        </w:pPr>
                      </w:p>
                    </w:tc>
                    <w:tc>
                      <w:tcPr>
                        <w:tcW w:w="881" w:type="dxa"/>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10</w:t>
                        </w:r>
                      </w:p>
                    </w:tc>
                    <w:tc>
                      <w:tcPr>
                        <w:tcW w:w="764"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10</w:t>
                        </w:r>
                      </w:p>
                    </w:tc>
                  </w:tr>
                  <w:tr w:rsidR="00893201" w:rsidRPr="009F0B16" w:rsidTr="008573A6">
                    <w:trPr>
                      <w:trHeight w:val="814"/>
                    </w:trPr>
                    <w:tc>
                      <w:tcPr>
                        <w:tcW w:w="54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42"/>
                          </w:tabs>
                          <w:ind w:left="47"/>
                          <w:jc w:val="both"/>
                          <w:rPr>
                            <w:color w:val="000000"/>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p>
                    </w:tc>
                    <w:tc>
                      <w:tcPr>
                        <w:tcW w:w="666"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p>
                    </w:tc>
                  </w:tr>
                  <w:tr w:rsidR="00893201" w:rsidRPr="009F0B16" w:rsidTr="008573A6">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893201" w:rsidRPr="009E6F23" w:rsidRDefault="00893201" w:rsidP="009E2970">
                        <w:pPr>
                          <w:numPr>
                            <w:ilvl w:val="0"/>
                            <w:numId w:val="6"/>
                          </w:numPr>
                          <w:tabs>
                            <w:tab w:val="left" w:pos="242"/>
                          </w:tabs>
                          <w:ind w:left="47" w:firstLine="0"/>
                          <w:jc w:val="both"/>
                          <w:rPr>
                            <w:color w:val="000000"/>
                          </w:rPr>
                        </w:pPr>
                        <w:r>
                          <w:t>Великобритания</w:t>
                        </w:r>
                        <w:r>
                          <w:rPr>
                            <w:color w:val="000000"/>
                          </w:rPr>
                          <w:t>в условиях глобализации и перехода к постиндустриальному обществу</w:t>
                        </w:r>
                      </w:p>
                    </w:tc>
                    <w:tc>
                      <w:tcPr>
                        <w:tcW w:w="881" w:type="dxa"/>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2</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10</w:t>
                        </w:r>
                      </w:p>
                    </w:tc>
                    <w:tc>
                      <w:tcPr>
                        <w:tcW w:w="764"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12</w:t>
                        </w:r>
                      </w:p>
                    </w:tc>
                  </w:tr>
                  <w:tr w:rsidR="00893201" w:rsidRPr="009F0B16" w:rsidTr="008573A6">
                    <w:trPr>
                      <w:trHeight w:val="814"/>
                    </w:trPr>
                    <w:tc>
                      <w:tcPr>
                        <w:tcW w:w="54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42"/>
                          </w:tabs>
                          <w:ind w:left="47"/>
                          <w:jc w:val="both"/>
                          <w:rPr>
                            <w:color w:val="000000"/>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sidRPr="009F0B16">
                          <w:rPr>
                            <w:b/>
                            <w:bCs/>
                            <w:i/>
                            <w:iCs/>
                            <w:color w:val="000000"/>
                          </w:rPr>
                          <w:t>0</w:t>
                        </w:r>
                      </w:p>
                    </w:tc>
                  </w:tr>
                  <w:tr w:rsidR="00893201" w:rsidRPr="009F0B16" w:rsidTr="008573A6">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893201" w:rsidRPr="003813BD" w:rsidRDefault="00893201" w:rsidP="009E2970">
                        <w:pPr>
                          <w:pStyle w:val="a4"/>
                          <w:numPr>
                            <w:ilvl w:val="0"/>
                            <w:numId w:val="6"/>
                          </w:numPr>
                          <w:tabs>
                            <w:tab w:val="left" w:pos="242"/>
                          </w:tabs>
                          <w:spacing w:after="0"/>
                          <w:ind w:left="47" w:firstLine="0"/>
                          <w:jc w:val="both"/>
                          <w:rPr>
                            <w:rFonts w:ascii="Times New Roman" w:hAnsi="Times New Roman"/>
                            <w:sz w:val="20"/>
                            <w:szCs w:val="20"/>
                          </w:rPr>
                        </w:pPr>
                        <w:r>
                          <w:rPr>
                            <w:rFonts w:ascii="Times New Roman" w:hAnsi="Times New Roman"/>
                            <w:color w:val="000000"/>
                            <w:sz w:val="20"/>
                            <w:szCs w:val="20"/>
                          </w:rPr>
                          <w:t>Становление и развитие промышленной цивилизации в Северной Америке</w:t>
                        </w:r>
                        <w:r w:rsidRPr="003813BD">
                          <w:rPr>
                            <w:rFonts w:ascii="Times New Roman" w:hAnsi="Times New Roman"/>
                            <w:sz w:val="20"/>
                            <w:szCs w:val="20"/>
                          </w:rPr>
                          <w:t>.</w:t>
                        </w:r>
                      </w:p>
                      <w:p w:rsidR="00893201" w:rsidRPr="009E6F23" w:rsidRDefault="00893201" w:rsidP="009E2970">
                        <w:pPr>
                          <w:pStyle w:val="a4"/>
                          <w:tabs>
                            <w:tab w:val="left" w:pos="242"/>
                          </w:tabs>
                          <w:spacing w:after="0"/>
                          <w:ind w:left="47"/>
                          <w:jc w:val="both"/>
                          <w:rPr>
                            <w:rFonts w:ascii="Times New Roman" w:hAnsi="Times New Roman"/>
                            <w:color w:val="000000"/>
                            <w:sz w:val="20"/>
                            <w:szCs w:val="20"/>
                          </w:rPr>
                        </w:pPr>
                      </w:p>
                    </w:tc>
                    <w:tc>
                      <w:tcPr>
                        <w:tcW w:w="881" w:type="dxa"/>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10</w:t>
                        </w:r>
                      </w:p>
                    </w:tc>
                    <w:tc>
                      <w:tcPr>
                        <w:tcW w:w="764"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10</w:t>
                        </w:r>
                      </w:p>
                    </w:tc>
                  </w:tr>
                  <w:tr w:rsidR="00893201" w:rsidRPr="009F0B16" w:rsidTr="008573A6">
                    <w:trPr>
                      <w:trHeight w:val="814"/>
                    </w:trPr>
                    <w:tc>
                      <w:tcPr>
                        <w:tcW w:w="54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42"/>
                          </w:tabs>
                          <w:ind w:left="47"/>
                          <w:jc w:val="both"/>
                          <w:rPr>
                            <w:color w:val="000000"/>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sidRPr="009F0B16">
                          <w:rPr>
                            <w:b/>
                            <w:bCs/>
                            <w:i/>
                            <w:iCs/>
                            <w:color w:val="000000"/>
                          </w:rPr>
                          <w:t>0</w:t>
                        </w:r>
                      </w:p>
                    </w:tc>
                  </w:tr>
                  <w:tr w:rsidR="00893201" w:rsidRPr="009F0B16" w:rsidTr="008573A6">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893201" w:rsidRPr="009E6F23" w:rsidRDefault="00893201" w:rsidP="009E2970">
                        <w:pPr>
                          <w:pStyle w:val="a4"/>
                          <w:numPr>
                            <w:ilvl w:val="0"/>
                            <w:numId w:val="6"/>
                          </w:numPr>
                          <w:tabs>
                            <w:tab w:val="left" w:pos="242"/>
                            <w:tab w:val="left" w:pos="1134"/>
                          </w:tabs>
                          <w:spacing w:after="0" w:line="240" w:lineRule="auto"/>
                          <w:ind w:left="47" w:firstLine="0"/>
                          <w:jc w:val="both"/>
                          <w:rPr>
                            <w:rFonts w:ascii="Times New Roman" w:hAnsi="Times New Roman"/>
                            <w:color w:val="000000"/>
                            <w:sz w:val="20"/>
                            <w:szCs w:val="20"/>
                          </w:rPr>
                        </w:pPr>
                        <w:r>
                          <w:rPr>
                            <w:rFonts w:ascii="Times New Roman" w:hAnsi="Times New Roman"/>
                            <w:sz w:val="20"/>
                            <w:szCs w:val="20"/>
                          </w:rPr>
                          <w:t xml:space="preserve">США в годы расцвета и кризиса </w:t>
                        </w:r>
                        <w:r>
                          <w:rPr>
                            <w:rFonts w:ascii="Times New Roman" w:hAnsi="Times New Roman"/>
                            <w:color w:val="000000"/>
                            <w:sz w:val="20"/>
                            <w:szCs w:val="20"/>
                          </w:rPr>
                          <w:t>промышленной цивилизации</w:t>
                        </w:r>
                      </w:p>
                    </w:tc>
                    <w:tc>
                      <w:tcPr>
                        <w:tcW w:w="881" w:type="dxa"/>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10</w:t>
                        </w:r>
                      </w:p>
                    </w:tc>
                    <w:tc>
                      <w:tcPr>
                        <w:tcW w:w="764"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10</w:t>
                        </w:r>
                      </w:p>
                    </w:tc>
                  </w:tr>
                  <w:tr w:rsidR="00893201" w:rsidRPr="009F0B16" w:rsidTr="008573A6">
                    <w:trPr>
                      <w:trHeight w:val="814"/>
                    </w:trPr>
                    <w:tc>
                      <w:tcPr>
                        <w:tcW w:w="54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42"/>
                          </w:tabs>
                          <w:ind w:left="47"/>
                          <w:jc w:val="both"/>
                          <w:rPr>
                            <w:color w:val="000000"/>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p>
                    </w:tc>
                    <w:tc>
                      <w:tcPr>
                        <w:tcW w:w="666"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p>
                    </w:tc>
                  </w:tr>
                  <w:tr w:rsidR="00893201" w:rsidRPr="009F0B16" w:rsidTr="008573A6">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893201" w:rsidRPr="003813BD" w:rsidRDefault="00893201" w:rsidP="009E2970">
                        <w:pPr>
                          <w:pStyle w:val="a4"/>
                          <w:numPr>
                            <w:ilvl w:val="0"/>
                            <w:numId w:val="6"/>
                          </w:numPr>
                          <w:tabs>
                            <w:tab w:val="left" w:pos="242"/>
                          </w:tabs>
                          <w:spacing w:after="0"/>
                          <w:ind w:left="47" w:firstLine="0"/>
                          <w:jc w:val="both"/>
                          <w:rPr>
                            <w:rFonts w:ascii="Times New Roman" w:hAnsi="Times New Roman"/>
                            <w:sz w:val="20"/>
                            <w:szCs w:val="20"/>
                          </w:rPr>
                        </w:pPr>
                        <w:r>
                          <w:rPr>
                            <w:rFonts w:ascii="Times New Roman" w:hAnsi="Times New Roman"/>
                            <w:color w:val="000000"/>
                            <w:sz w:val="20"/>
                            <w:szCs w:val="20"/>
                          </w:rPr>
                          <w:t>Кризис промышленной цивилизации в США   и переход к постиндустриальному обществу</w:t>
                        </w:r>
                        <w:r w:rsidRPr="003813BD">
                          <w:rPr>
                            <w:rFonts w:ascii="Times New Roman" w:hAnsi="Times New Roman"/>
                            <w:sz w:val="20"/>
                            <w:szCs w:val="20"/>
                          </w:rPr>
                          <w:t>.</w:t>
                        </w:r>
                      </w:p>
                      <w:p w:rsidR="00893201" w:rsidRPr="009E6F23" w:rsidRDefault="00893201" w:rsidP="009E2970">
                        <w:pPr>
                          <w:pStyle w:val="a4"/>
                          <w:tabs>
                            <w:tab w:val="left" w:pos="242"/>
                            <w:tab w:val="left" w:pos="1134"/>
                          </w:tabs>
                          <w:spacing w:after="0" w:line="240" w:lineRule="auto"/>
                          <w:ind w:left="47"/>
                          <w:jc w:val="both"/>
                          <w:rPr>
                            <w:rFonts w:ascii="Times New Roman" w:hAnsi="Times New Roman"/>
                            <w:color w:val="000000"/>
                            <w:sz w:val="20"/>
                            <w:szCs w:val="20"/>
                          </w:rPr>
                        </w:pPr>
                      </w:p>
                    </w:tc>
                    <w:tc>
                      <w:tcPr>
                        <w:tcW w:w="881" w:type="dxa"/>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10</w:t>
                        </w:r>
                      </w:p>
                    </w:tc>
                    <w:tc>
                      <w:tcPr>
                        <w:tcW w:w="764"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10</w:t>
                        </w:r>
                      </w:p>
                    </w:tc>
                  </w:tr>
                  <w:tr w:rsidR="00893201" w:rsidRPr="009F0B16" w:rsidTr="008573A6">
                    <w:trPr>
                      <w:trHeight w:val="814"/>
                    </w:trPr>
                    <w:tc>
                      <w:tcPr>
                        <w:tcW w:w="5462" w:type="dxa"/>
                        <w:vMerge/>
                        <w:tcBorders>
                          <w:top w:val="nil"/>
                          <w:left w:val="single" w:sz="8" w:space="0" w:color="auto"/>
                          <w:bottom w:val="single" w:sz="8" w:space="0" w:color="000000"/>
                          <w:right w:val="single" w:sz="8" w:space="0" w:color="auto"/>
                        </w:tcBorders>
                        <w:vAlign w:val="center"/>
                        <w:hideMark/>
                      </w:tcPr>
                      <w:p w:rsidR="00893201" w:rsidRPr="009E6F23" w:rsidRDefault="00893201" w:rsidP="009E2970">
                        <w:pPr>
                          <w:tabs>
                            <w:tab w:val="left" w:pos="242"/>
                          </w:tabs>
                          <w:ind w:left="47"/>
                          <w:jc w:val="both"/>
                          <w:rPr>
                            <w:color w:val="000000"/>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p>
                    </w:tc>
                    <w:tc>
                      <w:tcPr>
                        <w:tcW w:w="666"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p>
                    </w:tc>
                  </w:tr>
                  <w:tr w:rsidR="00893201" w:rsidRPr="009F0B16" w:rsidTr="008573A6">
                    <w:trPr>
                      <w:trHeight w:val="814"/>
                    </w:trPr>
                    <w:tc>
                      <w:tcPr>
                        <w:tcW w:w="5462" w:type="dxa"/>
                        <w:vMerge w:val="restart"/>
                        <w:tcBorders>
                          <w:top w:val="nil"/>
                          <w:left w:val="single" w:sz="8" w:space="0" w:color="auto"/>
                          <w:right w:val="single" w:sz="8" w:space="0" w:color="auto"/>
                        </w:tcBorders>
                        <w:vAlign w:val="center"/>
                        <w:hideMark/>
                      </w:tcPr>
                      <w:p w:rsidR="00893201" w:rsidRPr="003813BD" w:rsidRDefault="00893201" w:rsidP="009E2970">
                        <w:pPr>
                          <w:pStyle w:val="a4"/>
                          <w:numPr>
                            <w:ilvl w:val="0"/>
                            <w:numId w:val="6"/>
                          </w:numPr>
                          <w:tabs>
                            <w:tab w:val="left" w:pos="242"/>
                          </w:tabs>
                          <w:spacing w:after="0"/>
                          <w:ind w:left="47" w:firstLine="0"/>
                          <w:jc w:val="both"/>
                          <w:rPr>
                            <w:rFonts w:ascii="Times New Roman" w:hAnsi="Times New Roman"/>
                            <w:sz w:val="20"/>
                            <w:szCs w:val="20"/>
                          </w:rPr>
                        </w:pPr>
                        <w:r>
                          <w:rPr>
                            <w:rFonts w:ascii="Times New Roman" w:hAnsi="Times New Roman"/>
                            <w:sz w:val="20"/>
                            <w:szCs w:val="20"/>
                          </w:rPr>
                          <w:t xml:space="preserve">Англоязычный мир в начале </w:t>
                        </w:r>
                        <w:r w:rsidRPr="003B027C">
                          <w:rPr>
                            <w:rFonts w:ascii="Times New Roman" w:hAnsi="Times New Roman"/>
                            <w:sz w:val="20"/>
                            <w:szCs w:val="20"/>
                          </w:rPr>
                          <w:t>XXI</w:t>
                        </w:r>
                        <w:r>
                          <w:rPr>
                            <w:rFonts w:ascii="Times New Roman" w:hAnsi="Times New Roman"/>
                            <w:sz w:val="20"/>
                            <w:szCs w:val="20"/>
                          </w:rPr>
                          <w:t xml:space="preserve"> века</w:t>
                        </w:r>
                        <w:r w:rsidRPr="003813BD">
                          <w:rPr>
                            <w:rFonts w:ascii="Times New Roman" w:hAnsi="Times New Roman"/>
                            <w:sz w:val="20"/>
                            <w:szCs w:val="20"/>
                          </w:rPr>
                          <w:t>.</w:t>
                        </w:r>
                      </w:p>
                      <w:p w:rsidR="00893201" w:rsidRPr="009E6F23" w:rsidRDefault="00893201" w:rsidP="009E2970">
                        <w:pPr>
                          <w:pStyle w:val="a4"/>
                          <w:tabs>
                            <w:tab w:val="left" w:pos="242"/>
                            <w:tab w:val="left" w:pos="1134"/>
                          </w:tabs>
                          <w:spacing w:after="0" w:line="240" w:lineRule="auto"/>
                          <w:ind w:left="47"/>
                          <w:jc w:val="both"/>
                          <w:rPr>
                            <w:rFonts w:ascii="Times New Roman" w:hAnsi="Times New Roman"/>
                            <w:color w:val="000000"/>
                            <w:sz w:val="20"/>
                            <w:szCs w:val="20"/>
                          </w:rPr>
                        </w:pPr>
                      </w:p>
                    </w:tc>
                    <w:tc>
                      <w:tcPr>
                        <w:tcW w:w="881" w:type="dxa"/>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893201" w:rsidRPr="009F0B16" w:rsidRDefault="00893201" w:rsidP="008573A6">
                        <w:pPr>
                          <w:jc w:val="center"/>
                          <w:rPr>
                            <w:i/>
                            <w:iCs/>
                            <w:color w:val="000000"/>
                          </w:rPr>
                        </w:pPr>
                        <w:r>
                          <w:rPr>
                            <w:i/>
                            <w:iCs/>
                            <w:color w:val="000000"/>
                          </w:rPr>
                          <w:t>2</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i/>
                            <w:iCs/>
                            <w:color w:val="000000"/>
                          </w:rPr>
                        </w:pP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i/>
                            <w:iCs/>
                            <w:color w:val="000000"/>
                          </w:rPr>
                        </w:pP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i/>
                            <w:iCs/>
                            <w:color w:val="000000"/>
                          </w:rPr>
                        </w:pPr>
                        <w:r>
                          <w:rPr>
                            <w:i/>
                            <w:iCs/>
                            <w:color w:val="000000"/>
                          </w:rPr>
                          <w:t>12</w:t>
                        </w:r>
                      </w:p>
                    </w:tc>
                    <w:tc>
                      <w:tcPr>
                        <w:tcW w:w="764"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i/>
                            <w:iCs/>
                            <w:color w:val="000000"/>
                          </w:rPr>
                        </w:pPr>
                        <w:r>
                          <w:rPr>
                            <w:b/>
                            <w:bCs/>
                            <w:i/>
                            <w:iCs/>
                            <w:color w:val="000000"/>
                          </w:rPr>
                          <w:t>14</w:t>
                        </w:r>
                      </w:p>
                    </w:tc>
                  </w:tr>
                  <w:tr w:rsidR="00893201" w:rsidRPr="009F0B16" w:rsidTr="008573A6">
                    <w:trPr>
                      <w:trHeight w:val="814"/>
                    </w:trPr>
                    <w:tc>
                      <w:tcPr>
                        <w:tcW w:w="5462" w:type="dxa"/>
                        <w:vMerge/>
                        <w:tcBorders>
                          <w:left w:val="single" w:sz="8" w:space="0" w:color="auto"/>
                          <w:bottom w:val="single" w:sz="8" w:space="0" w:color="000000"/>
                          <w:right w:val="single" w:sz="8" w:space="0" w:color="auto"/>
                        </w:tcBorders>
                        <w:vAlign w:val="center"/>
                        <w:hideMark/>
                      </w:tcPr>
                      <w:p w:rsidR="00893201" w:rsidRPr="009E6F23" w:rsidRDefault="00893201" w:rsidP="008573A6">
                        <w:pPr>
                          <w:rPr>
                            <w:color w:val="000000"/>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p>
                    </w:tc>
                    <w:tc>
                      <w:tcPr>
                        <w:tcW w:w="666"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p>
                    </w:tc>
                    <w:tc>
                      <w:tcPr>
                        <w:tcW w:w="764"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p>
                    </w:tc>
                  </w:tr>
                  <w:tr w:rsidR="00893201" w:rsidRPr="009F0B16" w:rsidTr="008573A6">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893201" w:rsidRPr="009F0B16" w:rsidRDefault="00893201" w:rsidP="008573A6">
                        <w:pPr>
                          <w:jc w:val="center"/>
                          <w:rPr>
                            <w:color w:val="000000"/>
                          </w:rPr>
                        </w:pPr>
                        <w:r w:rsidRPr="009F0B16">
                          <w:rPr>
                            <w:color w:val="000000"/>
                          </w:rPr>
                          <w:t>Всего</w:t>
                        </w:r>
                      </w:p>
                    </w:tc>
                    <w:tc>
                      <w:tcPr>
                        <w:tcW w:w="881" w:type="dxa"/>
                        <w:tcBorders>
                          <w:top w:val="single" w:sz="8" w:space="0" w:color="auto"/>
                          <w:left w:val="nil"/>
                          <w:bottom w:val="single" w:sz="8" w:space="0" w:color="auto"/>
                          <w:right w:val="single" w:sz="8" w:space="0" w:color="000000"/>
                        </w:tcBorders>
                        <w:vAlign w:val="center"/>
                        <w:hideMark/>
                      </w:tcPr>
                      <w:p w:rsidR="00893201" w:rsidRPr="009F0B16" w:rsidRDefault="00893201" w:rsidP="008573A6">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0</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4</w:t>
                        </w:r>
                      </w:p>
                    </w:tc>
                    <w:tc>
                      <w:tcPr>
                        <w:tcW w:w="666" w:type="dxa"/>
                        <w:tcBorders>
                          <w:top w:val="nil"/>
                          <w:left w:val="nil"/>
                          <w:bottom w:val="single" w:sz="8" w:space="0" w:color="auto"/>
                          <w:right w:val="single" w:sz="8" w:space="0" w:color="auto"/>
                        </w:tcBorders>
                        <w:vAlign w:val="center"/>
                        <w:hideMark/>
                      </w:tcPr>
                      <w:p w:rsidR="00893201" w:rsidRPr="009F0B16" w:rsidRDefault="00893201" w:rsidP="008573A6">
                        <w:pPr>
                          <w:jc w:val="center"/>
                          <w:rPr>
                            <w:color w:val="000000"/>
                          </w:rPr>
                        </w:pPr>
                        <w:r>
                          <w:rPr>
                            <w:color w:val="000000"/>
                          </w:rPr>
                          <w:t>96</w:t>
                        </w:r>
                      </w:p>
                    </w:tc>
                    <w:tc>
                      <w:tcPr>
                        <w:tcW w:w="764"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r>
                          <w:rPr>
                            <w:b/>
                            <w:bCs/>
                            <w:color w:val="000000"/>
                          </w:rPr>
                          <w:t>104</w:t>
                        </w:r>
                      </w:p>
                    </w:tc>
                  </w:tr>
                  <w:tr w:rsidR="00893201" w:rsidRPr="009F0B16" w:rsidTr="008573A6">
                    <w:trPr>
                      <w:trHeight w:val="814"/>
                    </w:trPr>
                    <w:tc>
                      <w:tcPr>
                        <w:tcW w:w="5462" w:type="dxa"/>
                        <w:vMerge/>
                        <w:tcBorders>
                          <w:top w:val="nil"/>
                          <w:left w:val="single" w:sz="8" w:space="0" w:color="auto"/>
                          <w:bottom w:val="single" w:sz="8" w:space="0" w:color="000000"/>
                          <w:right w:val="single" w:sz="8" w:space="0" w:color="auto"/>
                        </w:tcBorders>
                        <w:vAlign w:val="center"/>
                        <w:hideMark/>
                      </w:tcPr>
                      <w:p w:rsidR="00893201" w:rsidRPr="009F0B16" w:rsidRDefault="00893201" w:rsidP="008573A6">
                        <w:pPr>
                          <w:rPr>
                            <w:color w:val="000000"/>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893201" w:rsidRPr="009F0B16" w:rsidRDefault="00893201" w:rsidP="008573A6">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sidRPr="009F0B16">
                          <w:rPr>
                            <w:i/>
                            <w:iCs/>
                            <w:color w:val="000000"/>
                          </w:rPr>
                          <w:t>0</w:t>
                        </w:r>
                      </w:p>
                    </w:tc>
                    <w:tc>
                      <w:tcPr>
                        <w:tcW w:w="666"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i/>
                            <w:iCs/>
                            <w:color w:val="000000"/>
                          </w:rPr>
                        </w:pPr>
                        <w:r>
                          <w:rPr>
                            <w:i/>
                            <w:iCs/>
                            <w:color w:val="000000"/>
                          </w:rPr>
                          <w:t>2</w:t>
                        </w:r>
                      </w:p>
                    </w:tc>
                    <w:tc>
                      <w:tcPr>
                        <w:tcW w:w="666"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Pr>
                            <w:b/>
                            <w:bCs/>
                            <w:i/>
                            <w:iCs/>
                            <w:color w:val="000000"/>
                          </w:rPr>
                          <w:t>2</w:t>
                        </w:r>
                      </w:p>
                    </w:tc>
                  </w:tr>
                  <w:tr w:rsidR="00893201" w:rsidRPr="009F0B16" w:rsidTr="008573A6">
                    <w:trPr>
                      <w:trHeight w:val="814"/>
                    </w:trPr>
                    <w:tc>
                      <w:tcPr>
                        <w:tcW w:w="5462" w:type="dxa"/>
                        <w:tcBorders>
                          <w:top w:val="nil"/>
                          <w:left w:val="single" w:sz="8" w:space="0" w:color="auto"/>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t>Контроль (</w:t>
                        </w:r>
                        <w:r>
                          <w:rPr>
                            <w:color w:val="000000"/>
                          </w:rPr>
                          <w:t>зачет</w:t>
                        </w:r>
                        <w:r w:rsidRPr="009F0B16">
                          <w:rPr>
                            <w:color w:val="000000"/>
                          </w:rPr>
                          <w:t>)</w:t>
                        </w:r>
                      </w:p>
                    </w:tc>
                    <w:tc>
                      <w:tcPr>
                        <w:tcW w:w="930" w:type="dxa"/>
                        <w:gridSpan w:val="2"/>
                        <w:tcBorders>
                          <w:top w:val="nil"/>
                          <w:left w:val="nil"/>
                          <w:bottom w:val="single" w:sz="8" w:space="0" w:color="auto"/>
                          <w:right w:val="nil"/>
                        </w:tcBorders>
                        <w:shd w:val="clear" w:color="000000" w:fill="333333"/>
                        <w:vAlign w:val="center"/>
                        <w:hideMark/>
                      </w:tcPr>
                      <w:p w:rsidR="00893201" w:rsidRPr="009F0B16" w:rsidRDefault="00893201" w:rsidP="008573A6">
                        <w:pPr>
                          <w:jc w:val="center"/>
                          <w:rPr>
                            <w:color w:val="000000"/>
                          </w:rPr>
                        </w:pPr>
                        <w:r w:rsidRPr="009F0B16">
                          <w:rPr>
                            <w:color w:val="000000"/>
                          </w:rPr>
                          <w:t> </w:t>
                        </w:r>
                      </w:p>
                    </w:tc>
                    <w:tc>
                      <w:tcPr>
                        <w:tcW w:w="617" w:type="dxa"/>
                        <w:tcBorders>
                          <w:top w:val="single" w:sz="8" w:space="0" w:color="auto"/>
                          <w:left w:val="nil"/>
                          <w:bottom w:val="single" w:sz="8" w:space="0" w:color="auto"/>
                          <w:right w:val="nil"/>
                        </w:tcBorders>
                        <w:shd w:val="clear" w:color="000000" w:fill="333333"/>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nil"/>
                        </w:tcBorders>
                        <w:shd w:val="clear" w:color="000000" w:fill="333333"/>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nil"/>
                        </w:tcBorders>
                        <w:shd w:val="clear" w:color="000000" w:fill="333333"/>
                        <w:vAlign w:val="center"/>
                        <w:hideMark/>
                      </w:tcPr>
                      <w:p w:rsidR="00893201" w:rsidRPr="009F0B16" w:rsidRDefault="00893201" w:rsidP="008573A6">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color w:val="000000"/>
                          </w:rPr>
                        </w:pPr>
                        <w:r w:rsidRPr="009F0B16">
                          <w:rPr>
                            <w:color w:val="000000"/>
                          </w:rPr>
                          <w:t> </w:t>
                        </w:r>
                      </w:p>
                    </w:tc>
                    <w:tc>
                      <w:tcPr>
                        <w:tcW w:w="764" w:type="dxa"/>
                        <w:tcBorders>
                          <w:top w:val="nil"/>
                          <w:left w:val="nil"/>
                          <w:bottom w:val="single" w:sz="8" w:space="0" w:color="auto"/>
                          <w:right w:val="single" w:sz="8" w:space="0" w:color="auto"/>
                        </w:tcBorders>
                        <w:vAlign w:val="center"/>
                        <w:hideMark/>
                      </w:tcPr>
                      <w:p w:rsidR="00893201" w:rsidRPr="009F0B16" w:rsidRDefault="00893201" w:rsidP="008573A6">
                        <w:pPr>
                          <w:jc w:val="center"/>
                          <w:rPr>
                            <w:b/>
                            <w:bCs/>
                            <w:color w:val="000000"/>
                          </w:rPr>
                        </w:pPr>
                        <w:bookmarkStart w:id="18" w:name="RANGE!H67"/>
                        <w:bookmarkEnd w:id="18"/>
                        <w:r>
                          <w:rPr>
                            <w:b/>
                            <w:bCs/>
                            <w:color w:val="000000"/>
                          </w:rPr>
                          <w:t>4</w:t>
                        </w:r>
                      </w:p>
                    </w:tc>
                  </w:tr>
                  <w:tr w:rsidR="00893201" w:rsidRPr="009F0B16" w:rsidTr="008573A6">
                    <w:trPr>
                      <w:trHeight w:val="814"/>
                    </w:trPr>
                    <w:tc>
                      <w:tcPr>
                        <w:tcW w:w="5462" w:type="dxa"/>
                        <w:tcBorders>
                          <w:top w:val="nil"/>
                          <w:left w:val="single" w:sz="8" w:space="0" w:color="auto"/>
                          <w:bottom w:val="single" w:sz="8" w:space="0" w:color="auto"/>
                          <w:right w:val="single" w:sz="8" w:space="0" w:color="auto"/>
                        </w:tcBorders>
                        <w:vAlign w:val="center"/>
                        <w:hideMark/>
                      </w:tcPr>
                      <w:p w:rsidR="00893201" w:rsidRPr="009F0B16" w:rsidRDefault="00893201" w:rsidP="008573A6">
                        <w:pPr>
                          <w:jc w:val="center"/>
                          <w:rPr>
                            <w:color w:val="000000"/>
                          </w:rPr>
                        </w:pPr>
                        <w:r w:rsidRPr="009F0B16">
                          <w:rPr>
                            <w:color w:val="000000"/>
                          </w:rPr>
                          <w:lastRenderedPageBreak/>
                          <w:t xml:space="preserve">Итого с </w:t>
                        </w:r>
                        <w:r>
                          <w:rPr>
                            <w:color w:val="000000"/>
                          </w:rPr>
                          <w:t>зачетом</w:t>
                        </w:r>
                      </w:p>
                    </w:tc>
                    <w:tc>
                      <w:tcPr>
                        <w:tcW w:w="881" w:type="dxa"/>
                        <w:tcBorders>
                          <w:top w:val="single" w:sz="8" w:space="0" w:color="auto"/>
                          <w:left w:val="nil"/>
                          <w:bottom w:val="single" w:sz="8" w:space="0" w:color="auto"/>
                          <w:right w:val="nil"/>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666" w:type="dxa"/>
                        <w:gridSpan w:val="2"/>
                        <w:tcBorders>
                          <w:top w:val="nil"/>
                          <w:left w:val="nil"/>
                          <w:bottom w:val="single" w:sz="8" w:space="0" w:color="auto"/>
                          <w:right w:val="nil"/>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nil"/>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nil"/>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893201" w:rsidRPr="009F0B16" w:rsidRDefault="00893201" w:rsidP="008573A6">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893201" w:rsidRPr="009F0B16" w:rsidRDefault="00893201" w:rsidP="008573A6">
                        <w:pPr>
                          <w:jc w:val="center"/>
                          <w:rPr>
                            <w:b/>
                            <w:bCs/>
                            <w:i/>
                            <w:iCs/>
                            <w:color w:val="000000"/>
                          </w:rPr>
                        </w:pPr>
                        <w:r w:rsidRPr="009F0B16">
                          <w:rPr>
                            <w:b/>
                            <w:bCs/>
                            <w:i/>
                            <w:iCs/>
                            <w:color w:val="000000"/>
                          </w:rPr>
                          <w:t>1</w:t>
                        </w:r>
                        <w:r>
                          <w:rPr>
                            <w:b/>
                            <w:bCs/>
                            <w:i/>
                            <w:iCs/>
                            <w:color w:val="000000"/>
                          </w:rPr>
                          <w:t>08</w:t>
                        </w:r>
                      </w:p>
                    </w:tc>
                  </w:tr>
                </w:tbl>
                <w:p w:rsidR="00893201" w:rsidRDefault="00893201" w:rsidP="008573A6">
                  <w:pPr>
                    <w:jc w:val="center"/>
                  </w:pPr>
                </w:p>
              </w:tc>
            </w:tr>
          </w:tbl>
          <w:p w:rsidR="00893201" w:rsidRPr="003813BD" w:rsidRDefault="00893201" w:rsidP="008573A6">
            <w:pPr>
              <w:jc w:val="center"/>
            </w:pPr>
          </w:p>
        </w:tc>
      </w:tr>
    </w:tbl>
    <w:p w:rsidR="00DA489D" w:rsidRPr="00793E1B" w:rsidRDefault="00DA489D" w:rsidP="00A76E53">
      <w:pPr>
        <w:tabs>
          <w:tab w:val="left" w:pos="900"/>
        </w:tabs>
        <w:ind w:firstLine="709"/>
        <w:jc w:val="both"/>
        <w:rPr>
          <w:b/>
          <w:color w:val="000000"/>
          <w:sz w:val="24"/>
          <w:szCs w:val="24"/>
        </w:rPr>
      </w:pPr>
    </w:p>
    <w:p w:rsidR="0039286A" w:rsidRPr="006E1872" w:rsidRDefault="0039286A" w:rsidP="0039286A">
      <w:pPr>
        <w:ind w:firstLine="709"/>
        <w:jc w:val="both"/>
        <w:rPr>
          <w:b/>
          <w:i/>
          <w:sz w:val="16"/>
          <w:szCs w:val="16"/>
        </w:rPr>
      </w:pPr>
      <w:r w:rsidRPr="006E1872">
        <w:rPr>
          <w:b/>
          <w:i/>
          <w:sz w:val="16"/>
          <w:szCs w:val="16"/>
        </w:rPr>
        <w:t>* Примечания:</w:t>
      </w:r>
    </w:p>
    <w:p w:rsidR="0039286A" w:rsidRPr="006E1872" w:rsidRDefault="0039286A" w:rsidP="0039286A">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3BA2" w:rsidRPr="00460F78" w:rsidRDefault="0039286A" w:rsidP="005F3BA2">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sidR="00893201" w:rsidRPr="00893201">
        <w:rPr>
          <w:b/>
          <w:sz w:val="16"/>
          <w:szCs w:val="16"/>
        </w:rPr>
        <w:t>История стран изучаемого языка</w:t>
      </w:r>
      <w:r w:rsidRPr="006E1872">
        <w:rPr>
          <w:sz w:val="16"/>
          <w:szCs w:val="16"/>
        </w:rPr>
        <w:t>»</w:t>
      </w:r>
      <w:r w:rsidR="005F3BA2" w:rsidRPr="00460F78">
        <w:rPr>
          <w:sz w:val="16"/>
          <w:szCs w:val="16"/>
        </w:rPr>
        <w:t xml:space="preserve">согласно требованиям </w:t>
      </w:r>
      <w:r w:rsidR="005F3BA2" w:rsidRPr="00460F78">
        <w:rPr>
          <w:b/>
          <w:sz w:val="16"/>
          <w:szCs w:val="16"/>
        </w:rPr>
        <w:t>частей 3-5 статьи 13, статьи 30, пункта 3 части 1 статьи 34</w:t>
      </w:r>
      <w:r w:rsidR="005F3BA2" w:rsidRPr="00460F78">
        <w:rPr>
          <w:sz w:val="16"/>
          <w:szCs w:val="16"/>
        </w:rPr>
        <w:t xml:space="preserve"> Федерального закона Российской Федерации </w:t>
      </w:r>
      <w:r w:rsidR="005F3BA2" w:rsidRPr="00460F78">
        <w:rPr>
          <w:b/>
          <w:sz w:val="16"/>
          <w:szCs w:val="16"/>
        </w:rPr>
        <w:t>от 29.12.2012 № 273-ФЗ</w:t>
      </w:r>
      <w:r w:rsidR="005F3BA2" w:rsidRPr="00460F78">
        <w:rPr>
          <w:sz w:val="16"/>
          <w:szCs w:val="16"/>
        </w:rPr>
        <w:t xml:space="preserve"> «Об образовании в Российской Федерации»; </w:t>
      </w:r>
      <w:r w:rsidR="005F3BA2" w:rsidRPr="00460F78">
        <w:rPr>
          <w:b/>
          <w:sz w:val="16"/>
          <w:szCs w:val="16"/>
        </w:rPr>
        <w:t>пунктов 16, 38</w:t>
      </w:r>
      <w:r w:rsidR="005F3BA2"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3BA2" w:rsidRPr="00460F78" w:rsidRDefault="005F3BA2" w:rsidP="005F3BA2">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5F3BA2" w:rsidRPr="00460F78" w:rsidRDefault="005F3BA2" w:rsidP="005F3BA2">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5F3BA2" w:rsidRPr="00460F78" w:rsidRDefault="005F3BA2" w:rsidP="005F3BA2">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3BA2" w:rsidRPr="00460F78" w:rsidRDefault="005F3BA2" w:rsidP="005F3BA2">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3BA2" w:rsidRPr="00460F78" w:rsidRDefault="005F3BA2" w:rsidP="005F3BA2">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286A" w:rsidRPr="006E1872" w:rsidRDefault="005F3BA2" w:rsidP="005F3BA2">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0039286A" w:rsidRPr="006E1872">
        <w:rPr>
          <w:sz w:val="16"/>
          <w:szCs w:val="16"/>
        </w:rPr>
        <w:t>.</w:t>
      </w:r>
    </w:p>
    <w:p w:rsidR="007F4B97" w:rsidRPr="00793E1B" w:rsidRDefault="007F4B97" w:rsidP="00705FB5">
      <w:pPr>
        <w:tabs>
          <w:tab w:val="left" w:pos="900"/>
        </w:tabs>
        <w:jc w:val="both"/>
        <w:rPr>
          <w:b/>
          <w:color w:val="000000"/>
          <w:sz w:val="24"/>
          <w:szCs w:val="24"/>
        </w:rPr>
      </w:pPr>
    </w:p>
    <w:p w:rsidR="003A71E4" w:rsidRPr="00793E1B" w:rsidRDefault="007F4B97" w:rsidP="005F3BA2">
      <w:pPr>
        <w:numPr>
          <w:ilvl w:val="1"/>
          <w:numId w:val="7"/>
        </w:numPr>
        <w:tabs>
          <w:tab w:val="left" w:pos="993"/>
        </w:tabs>
        <w:ind w:left="0" w:firstLine="709"/>
        <w:jc w:val="both"/>
        <w:rPr>
          <w:b/>
          <w:color w:val="000000"/>
          <w:sz w:val="24"/>
          <w:szCs w:val="24"/>
        </w:rPr>
      </w:pPr>
      <w:r w:rsidRPr="00793E1B">
        <w:rPr>
          <w:b/>
          <w:color w:val="000000"/>
          <w:sz w:val="24"/>
          <w:szCs w:val="24"/>
        </w:rPr>
        <w:t>Содержание дисциплины</w:t>
      </w:r>
    </w:p>
    <w:p w:rsidR="00B14050" w:rsidRPr="00F45C11" w:rsidRDefault="00B14050" w:rsidP="005F3BA2">
      <w:pPr>
        <w:tabs>
          <w:tab w:val="left" w:pos="993"/>
        </w:tabs>
        <w:ind w:firstLine="709"/>
        <w:jc w:val="both"/>
        <w:rPr>
          <w:b/>
          <w:sz w:val="24"/>
          <w:szCs w:val="24"/>
        </w:rPr>
      </w:pPr>
    </w:p>
    <w:p w:rsidR="00893201" w:rsidRPr="00006771" w:rsidRDefault="00893201" w:rsidP="00893201">
      <w:pPr>
        <w:pStyle w:val="a4"/>
        <w:tabs>
          <w:tab w:val="left" w:pos="993"/>
        </w:tabs>
        <w:spacing w:after="0" w:line="240" w:lineRule="auto"/>
        <w:ind w:left="0" w:firstLine="709"/>
        <w:jc w:val="both"/>
        <w:rPr>
          <w:rFonts w:ascii="Times New Roman" w:hAnsi="Times New Roman"/>
          <w:sz w:val="24"/>
          <w:szCs w:val="24"/>
        </w:rPr>
      </w:pPr>
      <w:r w:rsidRPr="00F45C11">
        <w:rPr>
          <w:rFonts w:ascii="Times New Roman" w:hAnsi="Times New Roman"/>
          <w:b/>
          <w:sz w:val="24"/>
          <w:szCs w:val="24"/>
        </w:rPr>
        <w:t xml:space="preserve">Тема 1. </w:t>
      </w:r>
      <w:r w:rsidRPr="00006771">
        <w:rPr>
          <w:rFonts w:ascii="Times New Roman" w:hAnsi="Times New Roman"/>
          <w:b/>
          <w:sz w:val="24"/>
          <w:szCs w:val="24"/>
        </w:rPr>
        <w:t>История и культура средневековой Англии</w:t>
      </w:r>
    </w:p>
    <w:p w:rsidR="00893201" w:rsidRPr="00006771" w:rsidRDefault="00893201" w:rsidP="00893201">
      <w:pPr>
        <w:pStyle w:val="a4"/>
        <w:tabs>
          <w:tab w:val="left" w:pos="993"/>
        </w:tabs>
        <w:spacing w:after="0" w:line="240" w:lineRule="auto"/>
        <w:ind w:left="0" w:firstLine="709"/>
        <w:jc w:val="both"/>
        <w:rPr>
          <w:rFonts w:ascii="Times New Roman" w:hAnsi="Times New Roman"/>
          <w:sz w:val="24"/>
          <w:szCs w:val="24"/>
        </w:rPr>
      </w:pPr>
      <w:r w:rsidRPr="00006771">
        <w:rPr>
          <w:rFonts w:ascii="Times New Roman" w:hAnsi="Times New Roman"/>
          <w:sz w:val="24"/>
          <w:szCs w:val="24"/>
        </w:rPr>
        <w:t>Кельтские племена</w:t>
      </w:r>
      <w:r>
        <w:rPr>
          <w:rFonts w:ascii="Times New Roman" w:hAnsi="Times New Roman"/>
          <w:sz w:val="24"/>
          <w:szCs w:val="24"/>
        </w:rPr>
        <w:t xml:space="preserve">. </w:t>
      </w:r>
      <w:r w:rsidRPr="00006771">
        <w:rPr>
          <w:rFonts w:ascii="Times New Roman" w:hAnsi="Times New Roman"/>
          <w:sz w:val="24"/>
          <w:szCs w:val="24"/>
        </w:rPr>
        <w:t>Римское владычество</w:t>
      </w:r>
      <w:r>
        <w:rPr>
          <w:rFonts w:ascii="Times New Roman" w:hAnsi="Times New Roman"/>
          <w:sz w:val="24"/>
          <w:szCs w:val="24"/>
        </w:rPr>
        <w:t xml:space="preserve">. </w:t>
      </w:r>
      <w:r w:rsidRPr="00006771">
        <w:rPr>
          <w:rFonts w:ascii="Times New Roman" w:hAnsi="Times New Roman"/>
          <w:sz w:val="24"/>
          <w:szCs w:val="24"/>
        </w:rPr>
        <w:t>Англосаксонское завоевание</w:t>
      </w:r>
      <w:r>
        <w:rPr>
          <w:rFonts w:ascii="Times New Roman" w:hAnsi="Times New Roman"/>
          <w:sz w:val="24"/>
          <w:szCs w:val="24"/>
        </w:rPr>
        <w:t xml:space="preserve">. </w:t>
      </w:r>
      <w:r w:rsidRPr="00006771">
        <w:rPr>
          <w:rFonts w:ascii="Times New Roman" w:hAnsi="Times New Roman"/>
          <w:sz w:val="24"/>
          <w:szCs w:val="24"/>
        </w:rPr>
        <w:t>Эпическая поэма «Беовульф»</w:t>
      </w:r>
      <w:r>
        <w:rPr>
          <w:rFonts w:ascii="Times New Roman" w:hAnsi="Times New Roman"/>
          <w:sz w:val="24"/>
          <w:szCs w:val="24"/>
        </w:rPr>
        <w:t xml:space="preserve">. </w:t>
      </w:r>
      <w:r w:rsidRPr="00006771">
        <w:rPr>
          <w:rFonts w:ascii="Times New Roman" w:hAnsi="Times New Roman"/>
          <w:sz w:val="24"/>
          <w:szCs w:val="24"/>
        </w:rPr>
        <w:t>Нормандское завоевание</w:t>
      </w:r>
      <w:r>
        <w:rPr>
          <w:rFonts w:ascii="Times New Roman" w:hAnsi="Times New Roman"/>
          <w:sz w:val="24"/>
          <w:szCs w:val="24"/>
        </w:rPr>
        <w:t xml:space="preserve">. </w:t>
      </w:r>
      <w:r w:rsidRPr="00006771">
        <w:rPr>
          <w:rFonts w:ascii="Times New Roman" w:hAnsi="Times New Roman"/>
          <w:sz w:val="24"/>
          <w:szCs w:val="24"/>
        </w:rPr>
        <w:t>Зарождение Британского парламента</w:t>
      </w:r>
      <w:r>
        <w:rPr>
          <w:rFonts w:ascii="Times New Roman" w:hAnsi="Times New Roman"/>
          <w:sz w:val="24"/>
          <w:szCs w:val="24"/>
        </w:rPr>
        <w:t xml:space="preserve">. </w:t>
      </w:r>
      <w:r w:rsidRPr="00006771">
        <w:rPr>
          <w:rFonts w:ascii="Times New Roman" w:hAnsi="Times New Roman"/>
          <w:sz w:val="24"/>
          <w:szCs w:val="24"/>
        </w:rPr>
        <w:lastRenderedPageBreak/>
        <w:t>Реформация и зарождение Англиканской церкви</w:t>
      </w:r>
      <w:r>
        <w:rPr>
          <w:rFonts w:ascii="Times New Roman" w:hAnsi="Times New Roman"/>
          <w:sz w:val="24"/>
          <w:szCs w:val="24"/>
        </w:rPr>
        <w:t xml:space="preserve">. </w:t>
      </w:r>
      <w:r w:rsidRPr="00006771">
        <w:rPr>
          <w:rFonts w:ascii="Times New Roman" w:hAnsi="Times New Roman"/>
          <w:sz w:val="24"/>
          <w:szCs w:val="24"/>
        </w:rPr>
        <w:t>Британский джентельмен</w:t>
      </w:r>
      <w:r>
        <w:rPr>
          <w:rFonts w:ascii="Times New Roman" w:hAnsi="Times New Roman"/>
          <w:sz w:val="24"/>
          <w:szCs w:val="24"/>
        </w:rPr>
        <w:t xml:space="preserve">. </w:t>
      </w:r>
      <w:r w:rsidRPr="00006771">
        <w:rPr>
          <w:rFonts w:ascii="Times New Roman" w:hAnsi="Times New Roman"/>
          <w:sz w:val="24"/>
          <w:szCs w:val="24"/>
        </w:rPr>
        <w:t>Наука и культура в средние века</w:t>
      </w:r>
    </w:p>
    <w:p w:rsidR="00893201" w:rsidRPr="00921927" w:rsidRDefault="00893201" w:rsidP="00893201">
      <w:pPr>
        <w:pStyle w:val="a4"/>
        <w:tabs>
          <w:tab w:val="left" w:pos="993"/>
        </w:tabs>
        <w:spacing w:after="0" w:line="240" w:lineRule="auto"/>
        <w:ind w:left="0" w:firstLine="709"/>
        <w:jc w:val="both"/>
        <w:rPr>
          <w:rFonts w:ascii="Times New Roman" w:hAnsi="Times New Roman"/>
          <w:b/>
          <w:sz w:val="24"/>
          <w:szCs w:val="24"/>
        </w:rPr>
      </w:pPr>
      <w:r w:rsidRPr="00921927">
        <w:rPr>
          <w:rFonts w:ascii="Times New Roman" w:hAnsi="Times New Roman"/>
          <w:b/>
          <w:sz w:val="24"/>
          <w:szCs w:val="24"/>
        </w:rPr>
        <w:t>Тема 2. Промышленная цивилизация в Англии</w:t>
      </w:r>
    </w:p>
    <w:p w:rsidR="00893201" w:rsidRPr="00006771" w:rsidRDefault="00893201" w:rsidP="00893201">
      <w:pPr>
        <w:pStyle w:val="a4"/>
        <w:tabs>
          <w:tab w:val="left" w:pos="993"/>
        </w:tabs>
        <w:spacing w:after="0" w:line="240" w:lineRule="auto"/>
        <w:ind w:left="0" w:firstLine="709"/>
        <w:jc w:val="both"/>
        <w:rPr>
          <w:rFonts w:ascii="Times New Roman" w:hAnsi="Times New Roman"/>
          <w:sz w:val="24"/>
          <w:szCs w:val="24"/>
        </w:rPr>
      </w:pPr>
      <w:r w:rsidRPr="00006771">
        <w:rPr>
          <w:rFonts w:ascii="Times New Roman" w:hAnsi="Times New Roman"/>
          <w:sz w:val="24"/>
          <w:szCs w:val="24"/>
        </w:rPr>
        <w:t xml:space="preserve">Буржуазная революция середины  </w:t>
      </w:r>
      <w:r w:rsidRPr="00006771">
        <w:rPr>
          <w:rFonts w:ascii="Times New Roman" w:hAnsi="Times New Roman"/>
          <w:sz w:val="24"/>
          <w:szCs w:val="24"/>
          <w:lang w:val="en-US"/>
        </w:rPr>
        <w:t>XVII</w:t>
      </w:r>
      <w:r w:rsidRPr="00006771">
        <w:rPr>
          <w:rFonts w:ascii="Times New Roman" w:hAnsi="Times New Roman"/>
          <w:sz w:val="24"/>
          <w:szCs w:val="24"/>
        </w:rPr>
        <w:t xml:space="preserve"> вв</w:t>
      </w:r>
      <w:r>
        <w:rPr>
          <w:rFonts w:ascii="Times New Roman" w:hAnsi="Times New Roman"/>
          <w:sz w:val="24"/>
          <w:szCs w:val="24"/>
        </w:rPr>
        <w:t xml:space="preserve">. </w:t>
      </w:r>
      <w:r w:rsidRPr="00006771">
        <w:rPr>
          <w:rFonts w:ascii="Times New Roman" w:hAnsi="Times New Roman"/>
          <w:sz w:val="24"/>
          <w:szCs w:val="24"/>
        </w:rPr>
        <w:t>Оливер Кромвель</w:t>
      </w:r>
      <w:r>
        <w:rPr>
          <w:rFonts w:ascii="Times New Roman" w:hAnsi="Times New Roman"/>
          <w:sz w:val="24"/>
          <w:szCs w:val="24"/>
        </w:rPr>
        <w:t xml:space="preserve">. </w:t>
      </w:r>
      <w:r w:rsidRPr="00006771">
        <w:rPr>
          <w:rFonts w:ascii="Times New Roman" w:hAnsi="Times New Roman"/>
          <w:sz w:val="24"/>
          <w:szCs w:val="24"/>
        </w:rPr>
        <w:t>«Славная революция» 1688 г.Эпоха Просвещения</w:t>
      </w:r>
      <w:r>
        <w:rPr>
          <w:rFonts w:ascii="Times New Roman" w:hAnsi="Times New Roman"/>
          <w:sz w:val="24"/>
          <w:szCs w:val="24"/>
        </w:rPr>
        <w:t xml:space="preserve">. </w:t>
      </w:r>
      <w:r w:rsidRPr="00006771">
        <w:rPr>
          <w:rFonts w:ascii="Times New Roman" w:hAnsi="Times New Roman"/>
          <w:sz w:val="24"/>
          <w:szCs w:val="24"/>
        </w:rPr>
        <w:t>Промышленный переворот</w:t>
      </w:r>
    </w:p>
    <w:p w:rsidR="00893201" w:rsidRDefault="00893201" w:rsidP="00893201">
      <w:pPr>
        <w:pStyle w:val="a4"/>
        <w:tabs>
          <w:tab w:val="left" w:pos="993"/>
        </w:tabs>
        <w:spacing w:after="0" w:line="240" w:lineRule="auto"/>
        <w:ind w:left="0" w:firstLine="709"/>
        <w:jc w:val="both"/>
        <w:rPr>
          <w:rFonts w:ascii="Times New Roman" w:hAnsi="Times New Roman"/>
          <w:b/>
          <w:sz w:val="24"/>
          <w:szCs w:val="24"/>
        </w:rPr>
      </w:pPr>
      <w:r w:rsidRPr="00921927">
        <w:rPr>
          <w:rFonts w:ascii="Times New Roman" w:hAnsi="Times New Roman"/>
          <w:b/>
          <w:sz w:val="24"/>
          <w:szCs w:val="24"/>
        </w:rPr>
        <w:t>Тема 3.  Викторианская Англия</w:t>
      </w:r>
    </w:p>
    <w:p w:rsidR="00893201" w:rsidRPr="00921927" w:rsidRDefault="00893201" w:rsidP="00893201">
      <w:pPr>
        <w:pStyle w:val="a4"/>
        <w:tabs>
          <w:tab w:val="left" w:pos="993"/>
        </w:tabs>
        <w:spacing w:after="0" w:line="240" w:lineRule="auto"/>
        <w:ind w:left="0" w:firstLine="709"/>
        <w:jc w:val="both"/>
        <w:rPr>
          <w:rFonts w:ascii="Times New Roman" w:hAnsi="Times New Roman"/>
          <w:b/>
          <w:sz w:val="24"/>
          <w:szCs w:val="24"/>
        </w:rPr>
      </w:pPr>
      <w:r w:rsidRPr="00006771">
        <w:rPr>
          <w:rFonts w:ascii="Times New Roman" w:hAnsi="Times New Roman"/>
          <w:sz w:val="24"/>
          <w:szCs w:val="24"/>
        </w:rPr>
        <w:t>Чартистское движение и его последствия</w:t>
      </w:r>
      <w:r>
        <w:rPr>
          <w:rFonts w:ascii="Times New Roman" w:hAnsi="Times New Roman"/>
          <w:sz w:val="24"/>
          <w:szCs w:val="24"/>
        </w:rPr>
        <w:t xml:space="preserve">. </w:t>
      </w:r>
      <w:r w:rsidRPr="00006771">
        <w:rPr>
          <w:rFonts w:ascii="Times New Roman" w:hAnsi="Times New Roman"/>
          <w:sz w:val="24"/>
          <w:szCs w:val="24"/>
        </w:rPr>
        <w:t>Политическая деятельность Гладстона и Дизраэли</w:t>
      </w:r>
      <w:r>
        <w:rPr>
          <w:rFonts w:ascii="Times New Roman" w:hAnsi="Times New Roman"/>
          <w:sz w:val="24"/>
          <w:szCs w:val="24"/>
        </w:rPr>
        <w:t xml:space="preserve">. </w:t>
      </w:r>
      <w:r w:rsidRPr="00006771">
        <w:rPr>
          <w:rFonts w:ascii="Times New Roman" w:hAnsi="Times New Roman"/>
          <w:sz w:val="24"/>
          <w:szCs w:val="24"/>
        </w:rPr>
        <w:t>Королева Виктория</w:t>
      </w:r>
    </w:p>
    <w:p w:rsidR="00893201" w:rsidRPr="00921927" w:rsidRDefault="00893201" w:rsidP="00893201">
      <w:pPr>
        <w:pStyle w:val="a4"/>
        <w:tabs>
          <w:tab w:val="left" w:pos="993"/>
        </w:tabs>
        <w:spacing w:after="0" w:line="240" w:lineRule="auto"/>
        <w:ind w:left="0" w:firstLine="709"/>
        <w:jc w:val="both"/>
        <w:rPr>
          <w:rFonts w:ascii="Times New Roman" w:hAnsi="Times New Roman"/>
          <w:b/>
          <w:sz w:val="24"/>
          <w:szCs w:val="24"/>
        </w:rPr>
      </w:pPr>
      <w:r w:rsidRPr="00921927">
        <w:rPr>
          <w:rFonts w:ascii="Times New Roman" w:hAnsi="Times New Roman"/>
          <w:b/>
          <w:sz w:val="24"/>
          <w:szCs w:val="24"/>
        </w:rPr>
        <w:t>Тема 4. Великобритания в годы кризиса</w:t>
      </w:r>
    </w:p>
    <w:p w:rsidR="00893201" w:rsidRPr="00006771" w:rsidRDefault="00893201" w:rsidP="00893201">
      <w:pPr>
        <w:pStyle w:val="a4"/>
        <w:tabs>
          <w:tab w:val="left" w:pos="993"/>
        </w:tabs>
        <w:spacing w:after="0" w:line="240" w:lineRule="auto"/>
        <w:ind w:left="0" w:firstLine="709"/>
        <w:jc w:val="both"/>
        <w:rPr>
          <w:rFonts w:ascii="Times New Roman" w:hAnsi="Times New Roman"/>
          <w:sz w:val="24"/>
          <w:szCs w:val="24"/>
        </w:rPr>
      </w:pPr>
      <w:r w:rsidRPr="00006771">
        <w:rPr>
          <w:rFonts w:ascii="Times New Roman" w:hAnsi="Times New Roman"/>
          <w:sz w:val="24"/>
          <w:szCs w:val="24"/>
        </w:rPr>
        <w:t>Первая мировая война и ее последствия</w:t>
      </w:r>
      <w:r>
        <w:rPr>
          <w:rFonts w:ascii="Times New Roman" w:hAnsi="Times New Roman"/>
          <w:sz w:val="24"/>
          <w:szCs w:val="24"/>
        </w:rPr>
        <w:t xml:space="preserve">. </w:t>
      </w:r>
      <w:r w:rsidRPr="00006771">
        <w:rPr>
          <w:rFonts w:ascii="Times New Roman" w:hAnsi="Times New Roman"/>
          <w:sz w:val="24"/>
          <w:szCs w:val="24"/>
        </w:rPr>
        <w:t>Вторая мировая война</w:t>
      </w:r>
      <w:r>
        <w:rPr>
          <w:rFonts w:ascii="Times New Roman" w:hAnsi="Times New Roman"/>
          <w:sz w:val="24"/>
          <w:szCs w:val="24"/>
        </w:rPr>
        <w:t xml:space="preserve">. Война на море. Второй фронт. Союзничество и </w:t>
      </w:r>
      <w:r w:rsidRPr="00006771">
        <w:rPr>
          <w:rFonts w:ascii="Times New Roman" w:hAnsi="Times New Roman"/>
          <w:sz w:val="24"/>
          <w:szCs w:val="24"/>
        </w:rPr>
        <w:t xml:space="preserve"> послевоенные годы</w:t>
      </w:r>
    </w:p>
    <w:p w:rsidR="00893201" w:rsidRDefault="00893201" w:rsidP="00893201">
      <w:pPr>
        <w:pStyle w:val="a4"/>
        <w:tabs>
          <w:tab w:val="left" w:pos="993"/>
        </w:tabs>
        <w:spacing w:after="0" w:line="240" w:lineRule="auto"/>
        <w:ind w:left="0" w:firstLine="709"/>
        <w:jc w:val="both"/>
        <w:rPr>
          <w:rFonts w:ascii="Times New Roman" w:hAnsi="Times New Roman"/>
          <w:b/>
          <w:sz w:val="24"/>
          <w:szCs w:val="24"/>
        </w:rPr>
      </w:pPr>
      <w:r w:rsidRPr="00921927">
        <w:rPr>
          <w:rFonts w:ascii="Times New Roman" w:hAnsi="Times New Roman"/>
          <w:b/>
          <w:sz w:val="24"/>
          <w:szCs w:val="24"/>
        </w:rPr>
        <w:t>Тема 5. Великобритания</w:t>
      </w:r>
      <w:r w:rsidRPr="00921927">
        <w:rPr>
          <w:rFonts w:ascii="Times New Roman" w:hAnsi="Times New Roman"/>
          <w:b/>
          <w:color w:val="000000"/>
          <w:sz w:val="24"/>
          <w:szCs w:val="24"/>
        </w:rPr>
        <w:t xml:space="preserve"> в условиях глобализации и перехода к постиндустриальному обществу</w:t>
      </w:r>
    </w:p>
    <w:p w:rsidR="00893201" w:rsidRPr="00921927" w:rsidRDefault="00893201" w:rsidP="00893201">
      <w:pPr>
        <w:pStyle w:val="a4"/>
        <w:tabs>
          <w:tab w:val="left" w:pos="993"/>
        </w:tabs>
        <w:spacing w:after="0" w:line="240" w:lineRule="auto"/>
        <w:ind w:left="0" w:firstLine="709"/>
        <w:jc w:val="both"/>
        <w:rPr>
          <w:rFonts w:ascii="Times New Roman" w:hAnsi="Times New Roman"/>
          <w:b/>
          <w:sz w:val="24"/>
          <w:szCs w:val="24"/>
        </w:rPr>
      </w:pPr>
      <w:r w:rsidRPr="00006771">
        <w:rPr>
          <w:rFonts w:ascii="Times New Roman" w:hAnsi="Times New Roman"/>
          <w:color w:val="000000"/>
          <w:sz w:val="24"/>
          <w:szCs w:val="24"/>
        </w:rPr>
        <w:t>«Неоконсервативная революция» М. Тэтчер</w:t>
      </w:r>
      <w:r>
        <w:rPr>
          <w:rFonts w:ascii="Times New Roman" w:hAnsi="Times New Roman"/>
          <w:color w:val="000000"/>
          <w:sz w:val="24"/>
          <w:szCs w:val="24"/>
        </w:rPr>
        <w:t xml:space="preserve">.  </w:t>
      </w:r>
      <w:r w:rsidRPr="00006771">
        <w:rPr>
          <w:rFonts w:ascii="Times New Roman" w:hAnsi="Times New Roman"/>
          <w:color w:val="000000"/>
          <w:sz w:val="24"/>
          <w:szCs w:val="24"/>
        </w:rPr>
        <w:t>«Новый лейборизм» Т. Блэра</w:t>
      </w:r>
      <w:r>
        <w:rPr>
          <w:rFonts w:ascii="Times New Roman" w:hAnsi="Times New Roman"/>
          <w:color w:val="000000"/>
          <w:sz w:val="24"/>
          <w:szCs w:val="24"/>
        </w:rPr>
        <w:t xml:space="preserve">. </w:t>
      </w:r>
      <w:r w:rsidRPr="00006771">
        <w:rPr>
          <w:rFonts w:ascii="Times New Roman" w:hAnsi="Times New Roman"/>
          <w:color w:val="000000"/>
          <w:sz w:val="24"/>
          <w:szCs w:val="24"/>
        </w:rPr>
        <w:t>Британская монархия</w:t>
      </w:r>
      <w:r>
        <w:rPr>
          <w:rFonts w:ascii="Times New Roman" w:hAnsi="Times New Roman"/>
          <w:color w:val="000000"/>
          <w:sz w:val="24"/>
          <w:szCs w:val="24"/>
        </w:rPr>
        <w:t xml:space="preserve"> в современном мире</w:t>
      </w:r>
    </w:p>
    <w:p w:rsidR="00893201" w:rsidRPr="00921927" w:rsidRDefault="00893201" w:rsidP="00893201">
      <w:pPr>
        <w:pStyle w:val="a4"/>
        <w:tabs>
          <w:tab w:val="left" w:pos="993"/>
        </w:tabs>
        <w:spacing w:after="0" w:line="240" w:lineRule="auto"/>
        <w:ind w:left="0" w:firstLine="709"/>
        <w:jc w:val="both"/>
        <w:rPr>
          <w:rFonts w:ascii="Times New Roman" w:hAnsi="Times New Roman"/>
          <w:b/>
          <w:sz w:val="24"/>
          <w:szCs w:val="24"/>
        </w:rPr>
      </w:pPr>
      <w:r w:rsidRPr="00921927">
        <w:rPr>
          <w:rFonts w:ascii="Times New Roman" w:hAnsi="Times New Roman"/>
          <w:b/>
          <w:color w:val="000000"/>
          <w:sz w:val="24"/>
          <w:szCs w:val="24"/>
        </w:rPr>
        <w:t>Тема 6. Становление и развитие промышленной цивилизации в Северной Америке</w:t>
      </w:r>
    </w:p>
    <w:p w:rsidR="00893201" w:rsidRPr="00921927" w:rsidRDefault="00893201" w:rsidP="00893201">
      <w:pPr>
        <w:pStyle w:val="a4"/>
        <w:tabs>
          <w:tab w:val="left" w:pos="993"/>
        </w:tabs>
        <w:spacing w:after="0" w:line="240" w:lineRule="auto"/>
        <w:ind w:left="0" w:firstLine="709"/>
        <w:jc w:val="both"/>
        <w:rPr>
          <w:rFonts w:ascii="Times New Roman" w:hAnsi="Times New Roman"/>
          <w:color w:val="000000"/>
          <w:sz w:val="24"/>
          <w:szCs w:val="24"/>
        </w:rPr>
      </w:pPr>
      <w:r w:rsidRPr="00006771">
        <w:rPr>
          <w:rFonts w:ascii="Times New Roman" w:hAnsi="Times New Roman"/>
          <w:color w:val="000000"/>
          <w:sz w:val="24"/>
          <w:szCs w:val="24"/>
        </w:rPr>
        <w:t>Колонизация Северной Америки</w:t>
      </w:r>
      <w:r>
        <w:rPr>
          <w:rFonts w:ascii="Times New Roman" w:hAnsi="Times New Roman"/>
          <w:color w:val="000000"/>
          <w:sz w:val="24"/>
          <w:szCs w:val="24"/>
        </w:rPr>
        <w:t xml:space="preserve">. </w:t>
      </w:r>
      <w:r w:rsidRPr="00006771">
        <w:rPr>
          <w:rFonts w:ascii="Times New Roman" w:hAnsi="Times New Roman"/>
          <w:color w:val="000000"/>
          <w:sz w:val="24"/>
          <w:szCs w:val="24"/>
        </w:rPr>
        <w:t>Американское Просвещение</w:t>
      </w:r>
      <w:r>
        <w:rPr>
          <w:rFonts w:ascii="Times New Roman" w:hAnsi="Times New Roman"/>
          <w:color w:val="000000"/>
          <w:sz w:val="24"/>
          <w:szCs w:val="24"/>
        </w:rPr>
        <w:t xml:space="preserve">. </w:t>
      </w:r>
      <w:r w:rsidRPr="00006771">
        <w:rPr>
          <w:rFonts w:ascii="Times New Roman" w:hAnsi="Times New Roman"/>
          <w:color w:val="000000"/>
          <w:sz w:val="24"/>
          <w:szCs w:val="24"/>
        </w:rPr>
        <w:t>Война за независимость и образование США</w:t>
      </w:r>
      <w:r>
        <w:rPr>
          <w:rFonts w:ascii="Times New Roman" w:hAnsi="Times New Roman"/>
          <w:color w:val="000000"/>
          <w:sz w:val="24"/>
          <w:szCs w:val="24"/>
        </w:rPr>
        <w:t xml:space="preserve">. </w:t>
      </w:r>
      <w:r w:rsidRPr="00006771">
        <w:rPr>
          <w:rFonts w:ascii="Times New Roman" w:hAnsi="Times New Roman"/>
          <w:color w:val="000000"/>
          <w:sz w:val="24"/>
          <w:szCs w:val="24"/>
        </w:rPr>
        <w:t>Гражданская война и реконструкция Юга</w:t>
      </w:r>
      <w:r>
        <w:rPr>
          <w:rFonts w:ascii="Times New Roman" w:hAnsi="Times New Roman"/>
          <w:color w:val="000000"/>
          <w:sz w:val="24"/>
          <w:szCs w:val="24"/>
        </w:rPr>
        <w:t>, последствия для нового государства</w:t>
      </w:r>
    </w:p>
    <w:p w:rsidR="00893201" w:rsidRPr="00921927" w:rsidRDefault="00893201" w:rsidP="00893201">
      <w:pPr>
        <w:pStyle w:val="a4"/>
        <w:tabs>
          <w:tab w:val="left" w:pos="993"/>
        </w:tabs>
        <w:spacing w:after="0" w:line="240" w:lineRule="auto"/>
        <w:ind w:left="0" w:firstLine="709"/>
        <w:jc w:val="both"/>
        <w:rPr>
          <w:rFonts w:ascii="Times New Roman" w:hAnsi="Times New Roman"/>
          <w:b/>
          <w:sz w:val="24"/>
          <w:szCs w:val="24"/>
        </w:rPr>
      </w:pPr>
      <w:r w:rsidRPr="00921927">
        <w:rPr>
          <w:rFonts w:ascii="Times New Roman" w:hAnsi="Times New Roman"/>
          <w:b/>
          <w:sz w:val="24"/>
          <w:szCs w:val="24"/>
        </w:rPr>
        <w:t xml:space="preserve">Тема 7. США в годы расцвета и кризиса </w:t>
      </w:r>
      <w:r w:rsidRPr="00921927">
        <w:rPr>
          <w:rFonts w:ascii="Times New Roman" w:hAnsi="Times New Roman"/>
          <w:b/>
          <w:color w:val="000000"/>
          <w:sz w:val="24"/>
          <w:szCs w:val="24"/>
        </w:rPr>
        <w:t>промышленной цивилизации</w:t>
      </w:r>
    </w:p>
    <w:p w:rsidR="00893201" w:rsidRPr="00006771" w:rsidRDefault="00893201" w:rsidP="00893201">
      <w:pPr>
        <w:pStyle w:val="a4"/>
        <w:tabs>
          <w:tab w:val="left" w:pos="993"/>
        </w:tabs>
        <w:spacing w:after="0" w:line="240" w:lineRule="auto"/>
        <w:ind w:left="0" w:firstLine="709"/>
        <w:jc w:val="both"/>
        <w:rPr>
          <w:rFonts w:ascii="Times New Roman" w:hAnsi="Times New Roman"/>
          <w:sz w:val="24"/>
          <w:szCs w:val="24"/>
        </w:rPr>
      </w:pPr>
      <w:r w:rsidRPr="00006771">
        <w:rPr>
          <w:rFonts w:ascii="Times New Roman" w:hAnsi="Times New Roman"/>
          <w:sz w:val="24"/>
          <w:szCs w:val="24"/>
        </w:rPr>
        <w:t>Территориальная и экономическая экспансия США</w:t>
      </w:r>
      <w:r>
        <w:rPr>
          <w:rFonts w:ascii="Times New Roman" w:hAnsi="Times New Roman"/>
          <w:sz w:val="24"/>
          <w:szCs w:val="24"/>
        </w:rPr>
        <w:t xml:space="preserve">. </w:t>
      </w:r>
      <w:r w:rsidRPr="00006771">
        <w:rPr>
          <w:rFonts w:ascii="Times New Roman" w:hAnsi="Times New Roman"/>
          <w:sz w:val="24"/>
          <w:szCs w:val="24"/>
        </w:rPr>
        <w:t>Прогрессивная эра Т. Рузвельта и В. Вильсона</w:t>
      </w:r>
      <w:r>
        <w:rPr>
          <w:rFonts w:ascii="Times New Roman" w:hAnsi="Times New Roman"/>
          <w:sz w:val="24"/>
          <w:szCs w:val="24"/>
        </w:rPr>
        <w:t xml:space="preserve">. </w:t>
      </w:r>
      <w:r w:rsidRPr="00006771">
        <w:rPr>
          <w:rFonts w:ascii="Times New Roman" w:hAnsi="Times New Roman"/>
          <w:sz w:val="24"/>
          <w:szCs w:val="24"/>
        </w:rPr>
        <w:t>«Эра процветания» и ее крах</w:t>
      </w:r>
      <w:r>
        <w:rPr>
          <w:rFonts w:ascii="Times New Roman" w:hAnsi="Times New Roman"/>
          <w:sz w:val="24"/>
          <w:szCs w:val="24"/>
        </w:rPr>
        <w:t xml:space="preserve">. </w:t>
      </w:r>
      <w:r w:rsidRPr="00006771">
        <w:rPr>
          <w:rFonts w:ascii="Times New Roman" w:hAnsi="Times New Roman"/>
          <w:sz w:val="24"/>
          <w:szCs w:val="24"/>
        </w:rPr>
        <w:t>США в годы Второй мировой войны</w:t>
      </w:r>
    </w:p>
    <w:p w:rsidR="00893201" w:rsidRPr="00921927" w:rsidRDefault="00893201" w:rsidP="00893201">
      <w:pPr>
        <w:pStyle w:val="a4"/>
        <w:tabs>
          <w:tab w:val="left" w:pos="993"/>
        </w:tabs>
        <w:spacing w:after="0" w:line="240" w:lineRule="auto"/>
        <w:ind w:left="0" w:firstLine="709"/>
        <w:jc w:val="both"/>
        <w:rPr>
          <w:rFonts w:ascii="Times New Roman" w:hAnsi="Times New Roman"/>
          <w:b/>
          <w:sz w:val="24"/>
          <w:szCs w:val="24"/>
        </w:rPr>
      </w:pPr>
      <w:r w:rsidRPr="00921927">
        <w:rPr>
          <w:rFonts w:ascii="Times New Roman" w:hAnsi="Times New Roman"/>
          <w:b/>
          <w:color w:val="000000"/>
          <w:sz w:val="24"/>
          <w:szCs w:val="24"/>
        </w:rPr>
        <w:t>Тема 8. Кризис промышленной цивилизации в США   и переход к постиндустриальному обществу</w:t>
      </w:r>
    </w:p>
    <w:p w:rsidR="00893201" w:rsidRPr="00006771" w:rsidRDefault="00893201" w:rsidP="00893201">
      <w:pPr>
        <w:pStyle w:val="a4"/>
        <w:tabs>
          <w:tab w:val="left" w:pos="993"/>
        </w:tabs>
        <w:spacing w:after="0" w:line="240" w:lineRule="auto"/>
        <w:ind w:left="0" w:firstLine="709"/>
        <w:jc w:val="both"/>
        <w:rPr>
          <w:rFonts w:ascii="Times New Roman" w:hAnsi="Times New Roman"/>
          <w:sz w:val="24"/>
          <w:szCs w:val="24"/>
        </w:rPr>
      </w:pPr>
      <w:r w:rsidRPr="00006771">
        <w:rPr>
          <w:rFonts w:ascii="Times New Roman" w:hAnsi="Times New Roman"/>
          <w:color w:val="000000"/>
          <w:sz w:val="24"/>
          <w:szCs w:val="24"/>
        </w:rPr>
        <w:t>Справедливое общество Г.Трумэна и президентство Д. Эйзенхауэра</w:t>
      </w:r>
      <w:r>
        <w:rPr>
          <w:rFonts w:ascii="Times New Roman" w:hAnsi="Times New Roman"/>
          <w:sz w:val="24"/>
          <w:szCs w:val="24"/>
        </w:rPr>
        <w:t xml:space="preserve">. </w:t>
      </w:r>
      <w:r w:rsidRPr="00006771">
        <w:rPr>
          <w:rFonts w:ascii="Times New Roman" w:hAnsi="Times New Roman"/>
          <w:color w:val="000000"/>
          <w:sz w:val="24"/>
          <w:szCs w:val="24"/>
        </w:rPr>
        <w:t>«Новые рубежи» Дж. Кеннеди и «Великое общество» Л. Джонсона</w:t>
      </w:r>
      <w:r>
        <w:rPr>
          <w:rFonts w:ascii="Times New Roman" w:hAnsi="Times New Roman"/>
          <w:sz w:val="24"/>
          <w:szCs w:val="24"/>
        </w:rPr>
        <w:t xml:space="preserve">. </w:t>
      </w:r>
      <w:r w:rsidRPr="00006771">
        <w:rPr>
          <w:rFonts w:ascii="Times New Roman" w:hAnsi="Times New Roman"/>
          <w:color w:val="000000"/>
          <w:sz w:val="24"/>
          <w:szCs w:val="24"/>
        </w:rPr>
        <w:t xml:space="preserve">Структурный кризис 70-х гг. </w:t>
      </w:r>
      <w:r w:rsidRPr="00006771">
        <w:rPr>
          <w:rFonts w:ascii="Times New Roman" w:hAnsi="Times New Roman"/>
          <w:sz w:val="24"/>
          <w:szCs w:val="24"/>
        </w:rPr>
        <w:t>XX в.«Неоконсервативная революция» Р. Рейгана</w:t>
      </w:r>
      <w:r>
        <w:rPr>
          <w:rFonts w:ascii="Times New Roman" w:hAnsi="Times New Roman"/>
          <w:sz w:val="24"/>
          <w:szCs w:val="24"/>
        </w:rPr>
        <w:t xml:space="preserve">. </w:t>
      </w:r>
      <w:r w:rsidRPr="00006771">
        <w:rPr>
          <w:rFonts w:ascii="Times New Roman" w:hAnsi="Times New Roman"/>
          <w:sz w:val="24"/>
          <w:szCs w:val="24"/>
        </w:rPr>
        <w:t>«Новая экономика» Б.Клинтона</w:t>
      </w:r>
      <w:r>
        <w:rPr>
          <w:rFonts w:ascii="Times New Roman" w:hAnsi="Times New Roman"/>
          <w:sz w:val="24"/>
          <w:szCs w:val="24"/>
        </w:rPr>
        <w:t xml:space="preserve">. </w:t>
      </w:r>
      <w:r w:rsidRPr="00006771">
        <w:rPr>
          <w:rFonts w:ascii="Times New Roman" w:hAnsi="Times New Roman"/>
          <w:sz w:val="24"/>
          <w:szCs w:val="24"/>
        </w:rPr>
        <w:t>«Сострадательный консерватизм» администрации Президента Дж. Буша-младшего</w:t>
      </w:r>
    </w:p>
    <w:p w:rsidR="009F7DCB" w:rsidRPr="00655AA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F3BA2" w:rsidRPr="009E6C53" w:rsidRDefault="003A57B5" w:rsidP="005F3BA2">
      <w:pPr>
        <w:pStyle w:val="a4"/>
        <w:numPr>
          <w:ilvl w:val="0"/>
          <w:numId w:val="4"/>
        </w:numPr>
        <w:tabs>
          <w:tab w:val="left" w:pos="993"/>
        </w:tabs>
        <w:spacing w:after="0" w:line="240" w:lineRule="auto"/>
        <w:ind w:left="0" w:firstLine="709"/>
        <w:jc w:val="both"/>
        <w:rPr>
          <w:rFonts w:ascii="Times New Roman" w:hAnsi="Times New Roman"/>
          <w:sz w:val="24"/>
          <w:szCs w:val="24"/>
        </w:rPr>
      </w:pPr>
      <w:r w:rsidRPr="003974B5">
        <w:rPr>
          <w:rFonts w:ascii="Times New Roman" w:hAnsi="Times New Roman"/>
          <w:sz w:val="24"/>
          <w:szCs w:val="24"/>
        </w:rPr>
        <w:t>Методические указания  для обучающихся по освоению дисциплины «</w:t>
      </w:r>
      <w:r w:rsidR="00893201" w:rsidRPr="00893201">
        <w:rPr>
          <w:rFonts w:ascii="Times New Roman" w:hAnsi="Times New Roman"/>
          <w:sz w:val="24"/>
          <w:szCs w:val="24"/>
        </w:rPr>
        <w:t>История стран изучаемого языка</w:t>
      </w:r>
      <w:r w:rsidRPr="003974B5">
        <w:rPr>
          <w:rFonts w:ascii="Times New Roman" w:hAnsi="Times New Roman"/>
          <w:sz w:val="24"/>
          <w:szCs w:val="24"/>
        </w:rPr>
        <w:t>»/</w:t>
      </w:r>
      <w:r w:rsidR="005F3BA2" w:rsidRPr="009E6C53">
        <w:rPr>
          <w:rFonts w:ascii="Times New Roman" w:hAnsi="Times New Roman"/>
          <w:sz w:val="24"/>
          <w:szCs w:val="24"/>
        </w:rPr>
        <w:t>С.В. Ефимова – Омск: Изд-во Ом</w:t>
      </w:r>
      <w:r w:rsidR="00AC2035">
        <w:rPr>
          <w:rFonts w:ascii="Times New Roman" w:hAnsi="Times New Roman"/>
          <w:sz w:val="24"/>
          <w:szCs w:val="24"/>
        </w:rPr>
        <w:t>ской гуманитарной академии, 20</w:t>
      </w:r>
      <w:r w:rsidR="00AC2035">
        <w:rPr>
          <w:rFonts w:ascii="Times New Roman" w:hAnsi="Times New Roman"/>
          <w:sz w:val="24"/>
          <w:szCs w:val="24"/>
          <w:lang w:val="ru-RU"/>
        </w:rPr>
        <w:t>2</w:t>
      </w:r>
      <w:r w:rsidR="005A61A6">
        <w:rPr>
          <w:rFonts w:ascii="Times New Roman" w:hAnsi="Times New Roman"/>
          <w:sz w:val="24"/>
          <w:szCs w:val="24"/>
          <w:lang w:val="ru-RU"/>
        </w:rPr>
        <w:t>3</w:t>
      </w:r>
      <w:r w:rsidR="005F3BA2" w:rsidRPr="009E6C53">
        <w:rPr>
          <w:rFonts w:ascii="Times New Roman" w:hAnsi="Times New Roman"/>
          <w:sz w:val="24"/>
          <w:szCs w:val="24"/>
        </w:rPr>
        <w:t xml:space="preserve">. </w:t>
      </w:r>
    </w:p>
    <w:p w:rsidR="005F3BA2" w:rsidRPr="0026325C" w:rsidRDefault="005F3BA2" w:rsidP="005F3BA2">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F3BA2" w:rsidRPr="00084210" w:rsidRDefault="005F3BA2" w:rsidP="005F3BA2">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5F3BA2" w:rsidRPr="00084210" w:rsidRDefault="005F3BA2" w:rsidP="005F3BA2">
      <w:pPr>
        <w:pStyle w:val="a4"/>
        <w:numPr>
          <w:ilvl w:val="0"/>
          <w:numId w:val="4"/>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F3BA2" w:rsidRDefault="005F3BA2" w:rsidP="00705FB5">
      <w:pPr>
        <w:ind w:firstLine="709"/>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rFonts w:eastAsia="Calibri"/>
          <w:b/>
          <w:color w:val="000000"/>
          <w:sz w:val="24"/>
          <w:szCs w:val="24"/>
        </w:rPr>
        <w:lastRenderedPageBreak/>
        <w:t>7.</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F3BA2" w:rsidRDefault="005F3BA2" w:rsidP="005C2A83">
      <w:pPr>
        <w:ind w:hanging="294"/>
        <w:jc w:val="center"/>
        <w:rPr>
          <w:b/>
          <w:sz w:val="24"/>
          <w:szCs w:val="24"/>
        </w:rPr>
      </w:pPr>
    </w:p>
    <w:p w:rsidR="009E2970" w:rsidRPr="00FD6C1A" w:rsidRDefault="009E2970" w:rsidP="009E2970">
      <w:pPr>
        <w:tabs>
          <w:tab w:val="left" w:pos="993"/>
        </w:tabs>
        <w:ind w:firstLine="709"/>
        <w:jc w:val="both"/>
        <w:rPr>
          <w:b/>
          <w:color w:val="000000"/>
          <w:sz w:val="24"/>
          <w:szCs w:val="24"/>
        </w:rPr>
      </w:pPr>
      <w:r w:rsidRPr="00FD6C1A">
        <w:rPr>
          <w:b/>
          <w:color w:val="000000"/>
          <w:sz w:val="24"/>
          <w:szCs w:val="24"/>
        </w:rPr>
        <w:t>Основная:</w:t>
      </w:r>
    </w:p>
    <w:p w:rsidR="00D15A83" w:rsidRPr="00FD6C1A" w:rsidRDefault="00D15A83" w:rsidP="009E2970">
      <w:pPr>
        <w:numPr>
          <w:ilvl w:val="0"/>
          <w:numId w:val="16"/>
        </w:numPr>
        <w:tabs>
          <w:tab w:val="left" w:pos="993"/>
        </w:tabs>
        <w:ind w:left="0" w:firstLine="709"/>
        <w:jc w:val="both"/>
        <w:rPr>
          <w:sz w:val="24"/>
          <w:szCs w:val="24"/>
        </w:rPr>
      </w:pPr>
      <w:r w:rsidRPr="00FD6C1A">
        <w:rPr>
          <w:color w:val="333333"/>
          <w:sz w:val="24"/>
          <w:szCs w:val="24"/>
          <w:shd w:val="clear" w:color="auto" w:fill="FFFFFF"/>
        </w:rPr>
        <w:t>Всемирная история в 2 ч. Часть 1. История Древнего мира и Средних веков : учебник для академического бакалавриата / Г. Н. Питулько, Ю. Н. Полохало, Е. С. Стецкевич, В. В. Шишкин ; под редакцией Г. Н. Питулько. — Москва : Издательство Юрайт, 2017. — 129 с. — (Бакалавр. Академический курс). — ISBN 978-5-534-01746-5. — Текст : электронный // ЭБС Юрайт [сайт]. — URL: </w:t>
      </w:r>
      <w:hyperlink r:id="rId8" w:history="1">
        <w:r w:rsidR="00F031E5">
          <w:rPr>
            <w:rStyle w:val="a8"/>
            <w:sz w:val="24"/>
            <w:szCs w:val="24"/>
            <w:shd w:val="clear" w:color="auto" w:fill="FFFFFF"/>
          </w:rPr>
          <w:t>https://www.biblio-online.ru/bcode/400394 </w:t>
        </w:r>
      </w:hyperlink>
      <w:r w:rsidRPr="00FD6C1A">
        <w:rPr>
          <w:color w:val="333333"/>
          <w:sz w:val="24"/>
          <w:szCs w:val="24"/>
          <w:shd w:val="clear" w:color="auto" w:fill="FFFFFF"/>
        </w:rPr>
        <w:t> </w:t>
      </w:r>
    </w:p>
    <w:p w:rsidR="00D15A83" w:rsidRPr="00FD6C1A" w:rsidRDefault="00D15A83" w:rsidP="009E2970">
      <w:pPr>
        <w:numPr>
          <w:ilvl w:val="0"/>
          <w:numId w:val="16"/>
        </w:numPr>
        <w:tabs>
          <w:tab w:val="left" w:pos="993"/>
        </w:tabs>
        <w:ind w:left="0" w:firstLine="709"/>
        <w:jc w:val="both"/>
        <w:rPr>
          <w:sz w:val="24"/>
          <w:szCs w:val="24"/>
        </w:rPr>
      </w:pPr>
      <w:r w:rsidRPr="00FD6C1A">
        <w:rPr>
          <w:color w:val="333333"/>
          <w:sz w:val="24"/>
          <w:szCs w:val="24"/>
          <w:shd w:val="clear" w:color="auto" w:fill="FFFFFF"/>
        </w:rPr>
        <w:t>Всемирная история в 2 ч. Часть 2. История нового и новейшего времени : учебник для академического бакалавриата / Г. Н. Питулько, Ю. Н. Полохало, Е. С. Стецкевич, В. В. Шишкин ; под редакцией Г. Н. Питулько. — Москва : Издательство Юрайт, 2017. — 296 с. — (Бакалавр. Академический курс). — ISBN 978-5-534-01795-3. — Текст : электронный // ЭБС Юрайт [сайт]. — URL: </w:t>
      </w:r>
      <w:hyperlink r:id="rId9" w:history="1">
        <w:r w:rsidR="00F031E5">
          <w:rPr>
            <w:rStyle w:val="a8"/>
            <w:sz w:val="24"/>
            <w:szCs w:val="24"/>
            <w:shd w:val="clear" w:color="auto" w:fill="FFFFFF"/>
          </w:rPr>
          <w:t>https://biblio-online.ru/bcode/400421</w:t>
        </w:r>
      </w:hyperlink>
    </w:p>
    <w:p w:rsidR="00D15A83" w:rsidRPr="00FD6C1A" w:rsidRDefault="00D15A83" w:rsidP="00FD6C1A">
      <w:pPr>
        <w:widowControl/>
        <w:numPr>
          <w:ilvl w:val="0"/>
          <w:numId w:val="16"/>
        </w:numPr>
        <w:shd w:val="clear" w:color="auto" w:fill="FCFCFC"/>
        <w:autoSpaceDE/>
        <w:autoSpaceDN/>
        <w:adjustRightInd/>
        <w:ind w:left="0" w:firstLine="709"/>
        <w:rPr>
          <w:color w:val="000000"/>
          <w:sz w:val="24"/>
          <w:szCs w:val="24"/>
        </w:rPr>
      </w:pPr>
      <w:r w:rsidRPr="00FD6C1A">
        <w:rPr>
          <w:color w:val="000000"/>
          <w:sz w:val="24"/>
          <w:szCs w:val="24"/>
        </w:rPr>
        <w:t>Фоменко, С. В. Новейшая история стран Европы и Северной Америки (1918-1945 гг</w:t>
      </w:r>
      <w:r w:rsidR="00FD6C1A" w:rsidRPr="00FD6C1A">
        <w:rPr>
          <w:color w:val="000000"/>
          <w:sz w:val="24"/>
          <w:szCs w:val="24"/>
        </w:rPr>
        <w:t>.). Часть 1</w:t>
      </w:r>
      <w:r w:rsidRPr="00FD6C1A">
        <w:rPr>
          <w:color w:val="000000"/>
          <w:sz w:val="24"/>
          <w:szCs w:val="24"/>
        </w:rPr>
        <w:t xml:space="preserve"> : учебное пособие / С. В. Фоменко. — Электрон. текстовые данные. — Омск : Омский государственный университет им. Ф.М. Достоевского, 2014. — 352 c. —</w:t>
      </w:r>
      <w:r w:rsidR="00FD6C1A" w:rsidRPr="00FD6C1A">
        <w:rPr>
          <w:color w:val="333333"/>
          <w:sz w:val="24"/>
          <w:szCs w:val="24"/>
          <w:shd w:val="clear" w:color="auto" w:fill="FFFFFF"/>
        </w:rPr>
        <w:t xml:space="preserve"> ISBN</w:t>
      </w:r>
      <w:r w:rsidRPr="00FD6C1A">
        <w:rPr>
          <w:color w:val="000000"/>
          <w:sz w:val="24"/>
          <w:szCs w:val="24"/>
        </w:rPr>
        <w:t xml:space="preserve"> 978-5-7779-1721-8. — Режим доступа: </w:t>
      </w:r>
      <w:hyperlink r:id="rId10" w:history="1">
        <w:r w:rsidR="00F031E5">
          <w:rPr>
            <w:rStyle w:val="a8"/>
            <w:sz w:val="24"/>
            <w:szCs w:val="24"/>
          </w:rPr>
          <w:t>http://www.iprbookshop.ru/59625.html</w:t>
        </w:r>
      </w:hyperlink>
    </w:p>
    <w:p w:rsidR="00FD6C1A" w:rsidRPr="00FD6C1A" w:rsidRDefault="00FD6C1A" w:rsidP="00FD6C1A">
      <w:pPr>
        <w:widowControl/>
        <w:numPr>
          <w:ilvl w:val="0"/>
          <w:numId w:val="16"/>
        </w:numPr>
        <w:shd w:val="clear" w:color="auto" w:fill="FCFCFC"/>
        <w:autoSpaceDE/>
        <w:autoSpaceDN/>
        <w:adjustRightInd/>
        <w:ind w:left="142" w:firstLine="218"/>
        <w:rPr>
          <w:color w:val="000000"/>
          <w:sz w:val="24"/>
          <w:szCs w:val="24"/>
        </w:rPr>
      </w:pPr>
      <w:r w:rsidRPr="00FD6C1A">
        <w:rPr>
          <w:color w:val="000000"/>
          <w:sz w:val="24"/>
          <w:szCs w:val="24"/>
          <w:shd w:val="clear" w:color="auto" w:fill="FCFCFC"/>
        </w:rPr>
        <w:t xml:space="preserve">Фоменко, С. В. Новейшая история стран Европы и Северной Америки (1918-1945 гг.). Часть 2 : учебное пособие / С. В. Фоменко. — Электрон. текстовые данные. — Омск : Омский государственный университет им. Ф.М. Достоевского, 2016. — 404 c. — </w:t>
      </w:r>
      <w:r w:rsidRPr="00FD6C1A">
        <w:rPr>
          <w:color w:val="333333"/>
          <w:sz w:val="24"/>
          <w:szCs w:val="24"/>
          <w:shd w:val="clear" w:color="auto" w:fill="FFFFFF"/>
        </w:rPr>
        <w:t>ISBN</w:t>
      </w:r>
      <w:r w:rsidRPr="00FD6C1A">
        <w:rPr>
          <w:color w:val="000000"/>
          <w:sz w:val="24"/>
          <w:szCs w:val="24"/>
          <w:shd w:val="clear" w:color="auto" w:fill="FCFCFC"/>
        </w:rPr>
        <w:t xml:space="preserve"> 978-5-7779-1952-6. — Режим доступа: </w:t>
      </w:r>
      <w:hyperlink r:id="rId11" w:history="1">
        <w:r w:rsidR="00F031E5">
          <w:rPr>
            <w:rStyle w:val="a8"/>
            <w:sz w:val="24"/>
            <w:szCs w:val="24"/>
            <w:shd w:val="clear" w:color="auto" w:fill="FCFCFC"/>
          </w:rPr>
          <w:t>http://www.iprbookshop.ru/59626..html</w:t>
        </w:r>
      </w:hyperlink>
    </w:p>
    <w:p w:rsidR="005C2A83" w:rsidRPr="00FD6C1A" w:rsidRDefault="005C2A83" w:rsidP="005F3BA2">
      <w:pPr>
        <w:tabs>
          <w:tab w:val="left" w:pos="993"/>
        </w:tabs>
        <w:ind w:firstLine="709"/>
        <w:jc w:val="both"/>
        <w:rPr>
          <w:b/>
          <w:sz w:val="24"/>
          <w:szCs w:val="24"/>
        </w:rPr>
      </w:pPr>
      <w:r w:rsidRPr="00FD6C1A">
        <w:rPr>
          <w:b/>
          <w:sz w:val="24"/>
          <w:szCs w:val="24"/>
        </w:rPr>
        <w:t>Дополнительная</w:t>
      </w:r>
    </w:p>
    <w:p w:rsidR="00FD6C1A" w:rsidRPr="00FD6C1A" w:rsidRDefault="00FD6C1A" w:rsidP="009E2970">
      <w:pPr>
        <w:numPr>
          <w:ilvl w:val="1"/>
          <w:numId w:val="11"/>
        </w:numPr>
        <w:tabs>
          <w:tab w:val="clear" w:pos="1440"/>
          <w:tab w:val="num" w:pos="993"/>
        </w:tabs>
        <w:ind w:left="0" w:firstLine="709"/>
        <w:jc w:val="both"/>
        <w:rPr>
          <w:sz w:val="24"/>
          <w:szCs w:val="24"/>
        </w:rPr>
      </w:pPr>
      <w:r w:rsidRPr="00FD6C1A">
        <w:rPr>
          <w:color w:val="000000"/>
          <w:sz w:val="24"/>
          <w:szCs w:val="24"/>
          <w:shd w:val="clear" w:color="auto" w:fill="FCFCFC"/>
        </w:rPr>
        <w:t>Чикалов, Р. А. Новая история стран Европы и Северной Америки (1815 – 1918) : учебник / Р. А. Чикалов, И. Р. Чикалова. — Электрон. текстовые данные. — Минск : Вышэйшая школа, 2013. — 686 c. —</w:t>
      </w:r>
      <w:r w:rsidRPr="00FD6C1A">
        <w:rPr>
          <w:color w:val="333333"/>
          <w:sz w:val="24"/>
          <w:szCs w:val="24"/>
          <w:shd w:val="clear" w:color="auto" w:fill="FFFFFF"/>
        </w:rPr>
        <w:t xml:space="preserve"> ISBN</w:t>
      </w:r>
      <w:r w:rsidRPr="00FD6C1A">
        <w:rPr>
          <w:color w:val="000000"/>
          <w:sz w:val="24"/>
          <w:szCs w:val="24"/>
          <w:shd w:val="clear" w:color="auto" w:fill="FCFCFC"/>
        </w:rPr>
        <w:t xml:space="preserve"> 978-985-06-2284-6. — Режим доступа: </w:t>
      </w:r>
      <w:hyperlink r:id="rId12" w:history="1">
        <w:r w:rsidR="00F031E5">
          <w:rPr>
            <w:rStyle w:val="a8"/>
            <w:sz w:val="24"/>
            <w:szCs w:val="24"/>
            <w:shd w:val="clear" w:color="auto" w:fill="FCFCFC"/>
          </w:rPr>
          <w:t>http://www.iprbookshop.ru/20233.html</w:t>
        </w:r>
      </w:hyperlink>
    </w:p>
    <w:p w:rsidR="00FD6C1A" w:rsidRPr="00FD6C1A" w:rsidRDefault="00FD6C1A" w:rsidP="00FD6C1A">
      <w:pPr>
        <w:widowControl/>
        <w:shd w:val="clear" w:color="auto" w:fill="FCFCFC"/>
        <w:autoSpaceDE/>
        <w:autoSpaceDN/>
        <w:adjustRightInd/>
        <w:ind w:firstLine="720"/>
        <w:rPr>
          <w:color w:val="000000"/>
          <w:sz w:val="24"/>
          <w:szCs w:val="24"/>
        </w:rPr>
      </w:pPr>
      <w:r w:rsidRPr="00FD6C1A">
        <w:rPr>
          <w:color w:val="000000"/>
          <w:sz w:val="24"/>
          <w:szCs w:val="24"/>
        </w:rPr>
        <w:t>2. Голицынский, Ю. Б. Великобритания [Электронный ресурс] : пособие по страноведению / Ю. Б. Голицынский. — Электрон. текстовые данные. — СПб. : КАРО, 2012. — 480 c. —</w:t>
      </w:r>
      <w:r w:rsidRPr="00FD6C1A">
        <w:rPr>
          <w:color w:val="333333"/>
          <w:sz w:val="24"/>
          <w:szCs w:val="24"/>
          <w:shd w:val="clear" w:color="auto" w:fill="FFFFFF"/>
        </w:rPr>
        <w:t xml:space="preserve"> ISBN</w:t>
      </w:r>
      <w:r w:rsidRPr="00FD6C1A">
        <w:rPr>
          <w:color w:val="000000"/>
          <w:sz w:val="24"/>
          <w:szCs w:val="24"/>
        </w:rPr>
        <w:t xml:space="preserve"> 978-5-89815-902-3. — Режим доступа: </w:t>
      </w:r>
      <w:hyperlink r:id="rId13" w:history="1">
        <w:r w:rsidR="00F031E5">
          <w:rPr>
            <w:rStyle w:val="a8"/>
            <w:sz w:val="24"/>
            <w:szCs w:val="24"/>
          </w:rPr>
          <w:t>http://www.iprbookshop.ru/19380.html</w:t>
        </w:r>
      </w:hyperlink>
    </w:p>
    <w:p w:rsidR="00FD6C1A" w:rsidRPr="00FD6C1A" w:rsidRDefault="00FD6C1A" w:rsidP="00FD6C1A">
      <w:pPr>
        <w:shd w:val="clear" w:color="auto" w:fill="FCFCFC"/>
        <w:ind w:firstLine="851"/>
        <w:rPr>
          <w:color w:val="000000"/>
          <w:sz w:val="24"/>
          <w:szCs w:val="24"/>
        </w:rPr>
      </w:pPr>
      <w:r w:rsidRPr="00FD6C1A">
        <w:rPr>
          <w:color w:val="000000"/>
          <w:sz w:val="24"/>
          <w:szCs w:val="24"/>
        </w:rPr>
        <w:t xml:space="preserve">3. Гаджиев, К. С. Сравнительный анализ национальной идентичности США и России [Электронный ресурс] / К. С. Гаджиев. — Электрон. текстовые данные. — М. : Логос, Институт мировой экономики и международных отношений РАН, 2013. — 408 c. — </w:t>
      </w:r>
      <w:r w:rsidRPr="00FD6C1A">
        <w:rPr>
          <w:color w:val="333333"/>
          <w:sz w:val="24"/>
          <w:szCs w:val="24"/>
          <w:shd w:val="clear" w:color="auto" w:fill="FFFFFF"/>
        </w:rPr>
        <w:t>ISBN</w:t>
      </w:r>
      <w:r w:rsidRPr="00FD6C1A">
        <w:rPr>
          <w:color w:val="000000"/>
          <w:sz w:val="24"/>
          <w:szCs w:val="24"/>
        </w:rPr>
        <w:t xml:space="preserve"> 978-5-98704-734-7. — Режим доступа: </w:t>
      </w:r>
      <w:hyperlink r:id="rId14" w:history="1">
        <w:r w:rsidR="00F031E5">
          <w:rPr>
            <w:rStyle w:val="a8"/>
            <w:sz w:val="24"/>
            <w:szCs w:val="24"/>
          </w:rPr>
          <w:t>http://www.iprbookshop.ru/16955.html</w:t>
        </w:r>
      </w:hyperlink>
    </w:p>
    <w:p w:rsidR="00FD6C1A" w:rsidRPr="00FD6C1A" w:rsidRDefault="00FD6C1A" w:rsidP="00FD6C1A">
      <w:pPr>
        <w:widowControl/>
        <w:shd w:val="clear" w:color="auto" w:fill="FCFCFC"/>
        <w:autoSpaceDE/>
        <w:autoSpaceDN/>
        <w:adjustRightInd/>
        <w:ind w:left="720"/>
        <w:rPr>
          <w:rFonts w:ascii="Helvetica" w:hAnsi="Helvetica" w:cs="Helvetica"/>
          <w:color w:val="000000"/>
          <w:sz w:val="21"/>
          <w:szCs w:val="21"/>
        </w:rPr>
      </w:pPr>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5F3BA2"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031E5">
          <w:rPr>
            <w:rStyle w:val="a8"/>
            <w:rFonts w:ascii="Times New Roman" w:hAnsi="Times New Roman"/>
            <w:sz w:val="24"/>
            <w:szCs w:val="24"/>
          </w:rPr>
          <w:t>http://www.iprbookshop.ru</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031E5">
          <w:rPr>
            <w:rStyle w:val="a8"/>
            <w:rFonts w:ascii="Times New Roman" w:hAnsi="Times New Roman"/>
            <w:sz w:val="24"/>
            <w:szCs w:val="24"/>
          </w:rPr>
          <w:t>http://biblio-online.ru</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F031E5">
          <w:rPr>
            <w:rStyle w:val="a8"/>
            <w:rFonts w:ascii="Times New Roman" w:hAnsi="Times New Roman"/>
            <w:sz w:val="24"/>
            <w:szCs w:val="24"/>
          </w:rPr>
          <w:t>http://window.edu.ru/</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031E5">
          <w:rPr>
            <w:rStyle w:val="a8"/>
            <w:rFonts w:ascii="Times New Roman" w:hAnsi="Times New Roman"/>
            <w:sz w:val="24"/>
            <w:szCs w:val="24"/>
          </w:rPr>
          <w:t>http://elibrary.ru</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031E5">
          <w:rPr>
            <w:rStyle w:val="a8"/>
            <w:rFonts w:ascii="Times New Roman" w:hAnsi="Times New Roman"/>
            <w:sz w:val="24"/>
            <w:szCs w:val="24"/>
          </w:rPr>
          <w:t>http://www.sciencedirect.com</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8"/>
            <w:rFonts w:ascii="Times New Roman" w:hAnsi="Times New Roman"/>
            <w:sz w:val="24"/>
            <w:szCs w:val="24"/>
          </w:rPr>
          <w:t>www.edu.ru</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F031E5">
          <w:rPr>
            <w:rStyle w:val="a8"/>
            <w:rFonts w:ascii="Times New Roman" w:hAnsi="Times New Roman"/>
            <w:sz w:val="24"/>
            <w:szCs w:val="24"/>
          </w:rPr>
          <w:t>http://journals.cambridge.org</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F031E5">
          <w:rPr>
            <w:rStyle w:val="a8"/>
            <w:rFonts w:ascii="Times New Roman" w:hAnsi="Times New Roman"/>
            <w:sz w:val="24"/>
            <w:szCs w:val="24"/>
          </w:rPr>
          <w:t>http://www.oxfordjoumals.org</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F031E5">
          <w:rPr>
            <w:rStyle w:val="a8"/>
            <w:rFonts w:ascii="Times New Roman" w:hAnsi="Times New Roman"/>
            <w:sz w:val="24"/>
            <w:szCs w:val="24"/>
          </w:rPr>
          <w:t>http://dic.academic.ru/</w:t>
        </w:r>
      </w:hyperlink>
    </w:p>
    <w:p w:rsidR="005F3BA2" w:rsidRPr="00793E1B" w:rsidRDefault="005F3BA2" w:rsidP="005F3BA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4" w:history="1">
        <w:r w:rsidR="00F031E5">
          <w:rPr>
            <w:rStyle w:val="a8"/>
            <w:rFonts w:ascii="Times New Roman" w:hAnsi="Times New Roman"/>
            <w:sz w:val="24"/>
            <w:szCs w:val="24"/>
          </w:rPr>
          <w:t>http://www.benran.ru</w:t>
        </w:r>
      </w:hyperlink>
    </w:p>
    <w:p w:rsidR="005F3BA2" w:rsidRPr="00793E1B" w:rsidRDefault="005F3BA2" w:rsidP="005F3BA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F031E5">
          <w:rPr>
            <w:rStyle w:val="a8"/>
            <w:rFonts w:ascii="Times New Roman" w:hAnsi="Times New Roman"/>
            <w:sz w:val="24"/>
            <w:szCs w:val="24"/>
          </w:rPr>
          <w:t>http://www.gks.ru</w:t>
        </w:r>
      </w:hyperlink>
    </w:p>
    <w:p w:rsidR="005F3BA2" w:rsidRPr="00793E1B" w:rsidRDefault="005F3BA2" w:rsidP="005F3BA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F031E5">
          <w:rPr>
            <w:rStyle w:val="a8"/>
            <w:rFonts w:ascii="Times New Roman" w:hAnsi="Times New Roman"/>
            <w:sz w:val="24"/>
            <w:szCs w:val="24"/>
          </w:rPr>
          <w:t>http://diss.rsl.ru</w:t>
        </w:r>
      </w:hyperlink>
    </w:p>
    <w:p w:rsidR="005F3BA2" w:rsidRPr="00793E1B" w:rsidRDefault="005F3BA2" w:rsidP="005F3BA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F031E5">
          <w:rPr>
            <w:rStyle w:val="a8"/>
            <w:rFonts w:ascii="Times New Roman" w:hAnsi="Times New Roman"/>
            <w:sz w:val="24"/>
            <w:szCs w:val="24"/>
          </w:rPr>
          <w:t>http://ru.spinform.ru</w:t>
        </w:r>
      </w:hyperlink>
    </w:p>
    <w:p w:rsidR="005F3BA2" w:rsidRPr="00793E1B" w:rsidRDefault="005F3BA2" w:rsidP="005F3BA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5F3BA2" w:rsidRPr="00793E1B" w:rsidRDefault="005F3BA2" w:rsidP="005F3BA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5F3BA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3974B5" w:rsidRPr="003974B5">
        <w:rPr>
          <w:bCs/>
          <w:sz w:val="24"/>
          <w:szCs w:val="24"/>
        </w:rPr>
        <w:t>«</w:t>
      </w:r>
      <w:r w:rsidR="00893201" w:rsidRPr="00893201">
        <w:rPr>
          <w:bCs/>
          <w:sz w:val="24"/>
          <w:szCs w:val="24"/>
        </w:rPr>
        <w:t>История стран изучаемого языка</w:t>
      </w:r>
      <w:r w:rsidR="003974B5" w:rsidRPr="003974B5">
        <w:rPr>
          <w:bCs/>
          <w:sz w:val="24"/>
          <w:szCs w:val="24"/>
        </w:rPr>
        <w:t>»</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5F3BA2" w:rsidRPr="00793E1B" w:rsidRDefault="005F3BA2" w:rsidP="005F3BA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5F3BA2" w:rsidRPr="00793E1B" w:rsidRDefault="005F3BA2" w:rsidP="005F3BA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5F3BA2" w:rsidRPr="00793E1B" w:rsidRDefault="005F3BA2" w:rsidP="005F3BA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5F3BA2" w:rsidRPr="00793E1B" w:rsidRDefault="005F3BA2" w:rsidP="005F3BA2">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F3BA2" w:rsidRPr="00793E1B" w:rsidRDefault="005F3BA2" w:rsidP="005F3BA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5F3BA2" w:rsidRPr="00793E1B" w:rsidRDefault="005F3BA2" w:rsidP="005F3BA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F3BA2" w:rsidRPr="00793E1B" w:rsidRDefault="005F3BA2" w:rsidP="005F3BA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F3BA2" w:rsidRPr="00793E1B" w:rsidRDefault="005F3BA2" w:rsidP="005F3BA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F3BA2" w:rsidRPr="00793E1B" w:rsidRDefault="005F3BA2" w:rsidP="005F3BA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F3BA2" w:rsidRPr="00793E1B" w:rsidRDefault="005F3BA2" w:rsidP="005F3BA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F3BA2" w:rsidRPr="00793E1B" w:rsidRDefault="005F3BA2" w:rsidP="005F3BA2">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5F3BA2" w:rsidRPr="00793E1B" w:rsidRDefault="005F3BA2" w:rsidP="005F3BA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F3BA2" w:rsidRPr="00793E1B" w:rsidRDefault="005F3BA2" w:rsidP="005F3BA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F3BA2" w:rsidRPr="00793E1B" w:rsidRDefault="005F3BA2" w:rsidP="005F3BA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F3BA2" w:rsidRPr="00793E1B" w:rsidRDefault="005F3BA2" w:rsidP="005F3BA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F3BA2" w:rsidRPr="00793E1B" w:rsidRDefault="005F3BA2" w:rsidP="005F3BA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5F3BA2" w:rsidRPr="00793E1B" w:rsidRDefault="005F3BA2" w:rsidP="005F3BA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5F3BA2" w:rsidRPr="00793E1B" w:rsidRDefault="005F3BA2" w:rsidP="005F3BA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F3BA2" w:rsidRPr="00793E1B" w:rsidRDefault="005F3BA2" w:rsidP="005F3BA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5F3BA2" w:rsidRPr="00793E1B" w:rsidRDefault="005F3BA2" w:rsidP="005F3BA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F3BA2" w:rsidRPr="00793E1B" w:rsidRDefault="005F3BA2" w:rsidP="005F3BA2">
      <w:pPr>
        <w:ind w:firstLine="709"/>
        <w:jc w:val="both"/>
        <w:rPr>
          <w:color w:val="000000"/>
          <w:sz w:val="24"/>
          <w:szCs w:val="24"/>
        </w:rPr>
      </w:pPr>
    </w:p>
    <w:p w:rsidR="005F3BA2" w:rsidRPr="00793E1B" w:rsidRDefault="005F3BA2" w:rsidP="005F3BA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3BA2" w:rsidRPr="00793E1B" w:rsidRDefault="005F3BA2" w:rsidP="005F3BA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F3BA2" w:rsidRPr="00793E1B" w:rsidRDefault="005F3BA2" w:rsidP="005F3BA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F3BA2" w:rsidRPr="00793E1B" w:rsidRDefault="005F3BA2" w:rsidP="005F3BA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F3BA2" w:rsidRPr="005A61A6" w:rsidRDefault="005F3BA2" w:rsidP="005F3BA2">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5A61A6">
        <w:rPr>
          <w:color w:val="000000"/>
          <w:sz w:val="24"/>
          <w:szCs w:val="24"/>
          <w:lang w:val="en-US"/>
        </w:rPr>
        <w:t xml:space="preserve"> </w:t>
      </w:r>
      <w:r w:rsidRPr="00793E1B">
        <w:rPr>
          <w:color w:val="000000"/>
          <w:sz w:val="24"/>
          <w:szCs w:val="24"/>
        </w:rPr>
        <w:t>ПРОГРАММНОГО</w:t>
      </w:r>
      <w:r w:rsidRPr="005A61A6">
        <w:rPr>
          <w:color w:val="000000"/>
          <w:sz w:val="24"/>
          <w:szCs w:val="24"/>
          <w:lang w:val="en-US"/>
        </w:rPr>
        <w:t xml:space="preserve"> </w:t>
      </w:r>
      <w:r w:rsidRPr="00793E1B">
        <w:rPr>
          <w:color w:val="000000"/>
          <w:sz w:val="24"/>
          <w:szCs w:val="24"/>
        </w:rPr>
        <w:t>ОБЕСПЕЧЕНИЯ</w:t>
      </w:r>
    </w:p>
    <w:p w:rsidR="005F3BA2" w:rsidRPr="005A61A6" w:rsidRDefault="005F3BA2" w:rsidP="005F3BA2">
      <w:pPr>
        <w:widowControl/>
        <w:tabs>
          <w:tab w:val="left" w:pos="993"/>
        </w:tabs>
        <w:autoSpaceDE/>
        <w:adjustRightInd/>
        <w:ind w:firstLine="709"/>
        <w:jc w:val="both"/>
        <w:rPr>
          <w:color w:val="000000"/>
          <w:sz w:val="24"/>
          <w:szCs w:val="24"/>
          <w:lang w:val="en-US"/>
        </w:rPr>
      </w:pPr>
      <w:r w:rsidRPr="005A61A6">
        <w:rPr>
          <w:color w:val="000000"/>
          <w:sz w:val="24"/>
          <w:szCs w:val="24"/>
          <w:lang w:val="en-US"/>
        </w:rPr>
        <w:t>•</w:t>
      </w:r>
      <w:r w:rsidRPr="005A61A6">
        <w:rPr>
          <w:color w:val="000000"/>
          <w:sz w:val="24"/>
          <w:szCs w:val="24"/>
          <w:lang w:val="en-US"/>
        </w:rPr>
        <w:tab/>
      </w:r>
      <w:r w:rsidRPr="00FC285B">
        <w:rPr>
          <w:color w:val="000000"/>
          <w:sz w:val="24"/>
          <w:szCs w:val="24"/>
          <w:lang w:val="en-US"/>
        </w:rPr>
        <w:t>MicrosoftWindows</w:t>
      </w:r>
      <w:r w:rsidRPr="005A61A6">
        <w:rPr>
          <w:color w:val="000000"/>
          <w:sz w:val="24"/>
          <w:szCs w:val="24"/>
          <w:lang w:val="en-US"/>
        </w:rPr>
        <w:t xml:space="preserve"> 10 </w:t>
      </w:r>
      <w:r w:rsidRPr="00FC285B">
        <w:rPr>
          <w:color w:val="000000"/>
          <w:sz w:val="24"/>
          <w:szCs w:val="24"/>
          <w:lang w:val="en-US"/>
        </w:rPr>
        <w:t>Professional</w:t>
      </w:r>
    </w:p>
    <w:p w:rsidR="005F3BA2" w:rsidRPr="009B065E" w:rsidRDefault="005F3BA2" w:rsidP="005F3BA2">
      <w:pPr>
        <w:widowControl/>
        <w:tabs>
          <w:tab w:val="left" w:pos="993"/>
        </w:tabs>
        <w:autoSpaceDE/>
        <w:adjustRightInd/>
        <w:ind w:firstLine="709"/>
        <w:jc w:val="both"/>
        <w:rPr>
          <w:color w:val="000000"/>
          <w:sz w:val="24"/>
          <w:szCs w:val="24"/>
          <w:lang w:val="en-US"/>
        </w:rPr>
      </w:pPr>
      <w:r w:rsidRPr="009B065E">
        <w:rPr>
          <w:color w:val="000000"/>
          <w:sz w:val="24"/>
          <w:szCs w:val="24"/>
          <w:lang w:val="en-US"/>
        </w:rPr>
        <w:t>•</w:t>
      </w:r>
      <w:r w:rsidRPr="009B065E">
        <w:rPr>
          <w:color w:val="000000"/>
          <w:sz w:val="24"/>
          <w:szCs w:val="24"/>
          <w:lang w:val="en-US"/>
        </w:rPr>
        <w:tab/>
        <w:t>Microsoft Windows XP Professional SP3</w:t>
      </w:r>
    </w:p>
    <w:p w:rsidR="005F3BA2" w:rsidRPr="009B065E" w:rsidRDefault="005F3BA2" w:rsidP="005F3BA2">
      <w:pPr>
        <w:widowControl/>
        <w:tabs>
          <w:tab w:val="left" w:pos="993"/>
        </w:tabs>
        <w:autoSpaceDE/>
        <w:adjustRightInd/>
        <w:ind w:firstLine="709"/>
        <w:jc w:val="both"/>
        <w:rPr>
          <w:color w:val="000000"/>
          <w:sz w:val="24"/>
          <w:szCs w:val="24"/>
          <w:lang w:val="en-US"/>
        </w:rPr>
      </w:pPr>
      <w:r w:rsidRPr="009B065E">
        <w:rPr>
          <w:color w:val="000000"/>
          <w:sz w:val="24"/>
          <w:szCs w:val="24"/>
          <w:lang w:val="en-US"/>
        </w:rPr>
        <w:t>•</w:t>
      </w:r>
      <w:r w:rsidRPr="009B065E">
        <w:rPr>
          <w:color w:val="000000"/>
          <w:sz w:val="24"/>
          <w:szCs w:val="24"/>
          <w:lang w:val="en-US"/>
        </w:rPr>
        <w:tab/>
        <w:t>Microsoft Office Professional 2007 Russian</w:t>
      </w:r>
    </w:p>
    <w:p w:rsidR="005F3BA2" w:rsidRPr="005A61A6" w:rsidRDefault="005F3BA2" w:rsidP="005F3BA2">
      <w:pPr>
        <w:widowControl/>
        <w:tabs>
          <w:tab w:val="left" w:pos="993"/>
        </w:tabs>
        <w:autoSpaceDE/>
        <w:adjustRightInd/>
        <w:ind w:firstLine="709"/>
        <w:jc w:val="both"/>
        <w:rPr>
          <w:color w:val="000000"/>
          <w:sz w:val="24"/>
          <w:szCs w:val="24"/>
          <w:lang w:val="en-US"/>
        </w:rPr>
      </w:pPr>
      <w:r w:rsidRPr="005A61A6">
        <w:rPr>
          <w:color w:val="000000"/>
          <w:sz w:val="24"/>
          <w:szCs w:val="24"/>
          <w:lang w:val="en-US"/>
        </w:rPr>
        <w:t>•</w:t>
      </w:r>
      <w:r w:rsidRPr="005A61A6">
        <w:rPr>
          <w:color w:val="000000"/>
          <w:sz w:val="24"/>
          <w:szCs w:val="24"/>
          <w:lang w:val="en-US"/>
        </w:rPr>
        <w:tab/>
      </w:r>
      <w:r w:rsidRPr="009B065E">
        <w:rPr>
          <w:color w:val="000000"/>
          <w:sz w:val="24"/>
          <w:szCs w:val="24"/>
        </w:rPr>
        <w:t>Свободно</w:t>
      </w:r>
      <w:r w:rsidRPr="005A61A6">
        <w:rPr>
          <w:color w:val="000000"/>
          <w:sz w:val="24"/>
          <w:szCs w:val="24"/>
          <w:lang w:val="en-US"/>
        </w:rPr>
        <w:t xml:space="preserve"> </w:t>
      </w:r>
      <w:r w:rsidRPr="009B065E">
        <w:rPr>
          <w:color w:val="000000"/>
          <w:sz w:val="24"/>
          <w:szCs w:val="24"/>
        </w:rPr>
        <w:t>распространяемый</w:t>
      </w:r>
      <w:r w:rsidRPr="005A61A6">
        <w:rPr>
          <w:color w:val="000000"/>
          <w:sz w:val="24"/>
          <w:szCs w:val="24"/>
          <w:lang w:val="en-US"/>
        </w:rPr>
        <w:t xml:space="preserve"> </w:t>
      </w:r>
      <w:r w:rsidRPr="009B065E">
        <w:rPr>
          <w:color w:val="000000"/>
          <w:sz w:val="24"/>
          <w:szCs w:val="24"/>
        </w:rPr>
        <w:t>офисный</w:t>
      </w:r>
      <w:r w:rsidRPr="005A61A6">
        <w:rPr>
          <w:color w:val="000000"/>
          <w:sz w:val="24"/>
          <w:szCs w:val="24"/>
          <w:lang w:val="en-US"/>
        </w:rPr>
        <w:t xml:space="preserve"> </w:t>
      </w:r>
      <w:r w:rsidRPr="009B065E">
        <w:rPr>
          <w:color w:val="000000"/>
          <w:sz w:val="24"/>
          <w:szCs w:val="24"/>
        </w:rPr>
        <w:t>пакет</w:t>
      </w:r>
      <w:r w:rsidRPr="005A61A6">
        <w:rPr>
          <w:color w:val="000000"/>
          <w:sz w:val="24"/>
          <w:szCs w:val="24"/>
          <w:lang w:val="en-US"/>
        </w:rPr>
        <w:t xml:space="preserve"> </w:t>
      </w:r>
      <w:r w:rsidRPr="009B065E">
        <w:rPr>
          <w:color w:val="000000"/>
          <w:sz w:val="24"/>
          <w:szCs w:val="24"/>
        </w:rPr>
        <w:t>с</w:t>
      </w:r>
      <w:r w:rsidRPr="005A61A6">
        <w:rPr>
          <w:color w:val="000000"/>
          <w:sz w:val="24"/>
          <w:szCs w:val="24"/>
          <w:lang w:val="en-US"/>
        </w:rPr>
        <w:t xml:space="preserve"> </w:t>
      </w:r>
      <w:r w:rsidRPr="009B065E">
        <w:rPr>
          <w:color w:val="000000"/>
          <w:sz w:val="24"/>
          <w:szCs w:val="24"/>
        </w:rPr>
        <w:t>открытым</w:t>
      </w:r>
      <w:r w:rsidRPr="005A61A6">
        <w:rPr>
          <w:color w:val="000000"/>
          <w:sz w:val="24"/>
          <w:szCs w:val="24"/>
          <w:lang w:val="en-US"/>
        </w:rPr>
        <w:t xml:space="preserve"> </w:t>
      </w:r>
      <w:r w:rsidRPr="009B065E">
        <w:rPr>
          <w:color w:val="000000"/>
          <w:sz w:val="24"/>
          <w:szCs w:val="24"/>
        </w:rPr>
        <w:t>исходным</w:t>
      </w:r>
      <w:r w:rsidRPr="005A61A6">
        <w:rPr>
          <w:color w:val="000000"/>
          <w:sz w:val="24"/>
          <w:szCs w:val="24"/>
          <w:lang w:val="en-US"/>
        </w:rPr>
        <w:t xml:space="preserve"> </w:t>
      </w:r>
      <w:r w:rsidRPr="009B065E">
        <w:rPr>
          <w:color w:val="000000"/>
          <w:sz w:val="24"/>
          <w:szCs w:val="24"/>
        </w:rPr>
        <w:t>кодом</w:t>
      </w:r>
      <w:r w:rsidRPr="005A61A6">
        <w:rPr>
          <w:color w:val="000000"/>
          <w:sz w:val="24"/>
          <w:szCs w:val="24"/>
          <w:lang w:val="en-US"/>
        </w:rPr>
        <w:t xml:space="preserve"> LibreOffice 6.0.3.2 Stable</w:t>
      </w:r>
    </w:p>
    <w:p w:rsidR="005F3BA2" w:rsidRPr="009B065E" w:rsidRDefault="005F3BA2" w:rsidP="005F3BA2">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Антивирус Касперского</w:t>
      </w:r>
    </w:p>
    <w:p w:rsidR="005F3BA2" w:rsidRDefault="005F3BA2" w:rsidP="005F3BA2">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Cистема управления курсами LMS Русский Moodle 3KL</w:t>
      </w:r>
    </w:p>
    <w:p w:rsidR="00C06154" w:rsidRDefault="00C06154" w:rsidP="005F3BA2">
      <w:pPr>
        <w:widowControl/>
        <w:tabs>
          <w:tab w:val="left" w:pos="993"/>
        </w:tabs>
        <w:autoSpaceDE/>
        <w:adjustRightInd/>
        <w:ind w:firstLine="709"/>
        <w:jc w:val="both"/>
        <w:rPr>
          <w:color w:val="000000"/>
          <w:sz w:val="24"/>
          <w:szCs w:val="24"/>
        </w:rPr>
      </w:pPr>
    </w:p>
    <w:p w:rsidR="005F3BA2" w:rsidRDefault="005F3BA2" w:rsidP="005F3BA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F3BA2" w:rsidRDefault="005F3BA2" w:rsidP="005F3BA2">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F031E5">
          <w:rPr>
            <w:rStyle w:val="a8"/>
            <w:rFonts w:ascii="Times New Roman" w:hAnsi="Times New Roman"/>
            <w:sz w:val="24"/>
            <w:szCs w:val="24"/>
          </w:rPr>
          <w:t>http://www.consultant.ru/edu/student/study/</w:t>
        </w:r>
      </w:hyperlink>
    </w:p>
    <w:p w:rsidR="005F3BA2" w:rsidRDefault="005F3BA2" w:rsidP="005F3BA2">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F031E5">
          <w:rPr>
            <w:rStyle w:val="a8"/>
            <w:rFonts w:ascii="Times New Roman" w:hAnsi="Times New Roman"/>
            <w:sz w:val="24"/>
            <w:szCs w:val="24"/>
          </w:rPr>
          <w:t>http://edu.garant.ru/omga/</w:t>
        </w:r>
      </w:hyperlink>
    </w:p>
    <w:p w:rsidR="005F3BA2" w:rsidRDefault="005F3BA2" w:rsidP="005F3BA2">
      <w:pPr>
        <w:pStyle w:val="a4"/>
        <w:numPr>
          <w:ilvl w:val="0"/>
          <w:numId w:val="14"/>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F031E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F3BA2" w:rsidRDefault="005F3BA2" w:rsidP="005F3BA2">
      <w:pPr>
        <w:pStyle w:val="a4"/>
        <w:numPr>
          <w:ilvl w:val="0"/>
          <w:numId w:val="14"/>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F031E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F3BA2" w:rsidRDefault="005F3BA2" w:rsidP="005F3BA2">
      <w:pPr>
        <w:pStyle w:val="a4"/>
        <w:numPr>
          <w:ilvl w:val="0"/>
          <w:numId w:val="14"/>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F031E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F3BA2" w:rsidRPr="00FB1702" w:rsidRDefault="005F3BA2" w:rsidP="005F3BA2">
      <w:pPr>
        <w:pStyle w:val="a4"/>
        <w:numPr>
          <w:ilvl w:val="0"/>
          <w:numId w:val="14"/>
        </w:numPr>
        <w:tabs>
          <w:tab w:val="left" w:pos="993"/>
        </w:tabs>
        <w:spacing w:after="0" w:line="240" w:lineRule="auto"/>
        <w:ind w:left="0" w:firstLine="709"/>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hyperlink r:id="rId33" w:history="1">
        <w:r w:rsidR="00F031E5">
          <w:rPr>
            <w:rStyle w:val="a8"/>
            <w:rFonts w:ascii="Times New Roman" w:eastAsia="Times New Roman" w:hAnsi="Times New Roman"/>
            <w:sz w:val="24"/>
          </w:rPr>
          <w:t>http://www.gumer.info/bibliotek_Buks/Pedagog/index.php</w:t>
        </w:r>
      </w:hyperlink>
    </w:p>
    <w:p w:rsidR="005F3BA2" w:rsidRDefault="005F3BA2" w:rsidP="005F3BA2">
      <w:pPr>
        <w:ind w:firstLine="709"/>
        <w:jc w:val="both"/>
        <w:rPr>
          <w:b/>
          <w:sz w:val="24"/>
          <w:szCs w:val="24"/>
        </w:rPr>
      </w:pPr>
    </w:p>
    <w:p w:rsidR="005F3BA2" w:rsidRDefault="005F3BA2" w:rsidP="005F3BA2">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5F3BA2" w:rsidRPr="00EF2488" w:rsidRDefault="005F3BA2" w:rsidP="005F3BA2">
      <w:pPr>
        <w:ind w:firstLine="709"/>
        <w:jc w:val="both"/>
        <w:rPr>
          <w:b/>
          <w:sz w:val="24"/>
          <w:szCs w:val="24"/>
        </w:rPr>
      </w:pPr>
    </w:p>
    <w:p w:rsidR="005F3BA2" w:rsidRPr="000E492B" w:rsidRDefault="005F3BA2" w:rsidP="005F3BA2">
      <w:pPr>
        <w:ind w:firstLine="709"/>
        <w:jc w:val="both"/>
        <w:rPr>
          <w:sz w:val="24"/>
          <w:szCs w:val="24"/>
        </w:rPr>
      </w:pPr>
      <w:r w:rsidRPr="000E492B">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3BA2" w:rsidRPr="000E492B" w:rsidRDefault="005F3BA2" w:rsidP="005F3BA2">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3BA2" w:rsidRPr="000E492B" w:rsidRDefault="005F3BA2" w:rsidP="005F3BA2">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F3BA2" w:rsidRPr="000E492B" w:rsidRDefault="005F3BA2" w:rsidP="005F3BA2">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F3BA2" w:rsidRPr="000E492B" w:rsidRDefault="005F3BA2" w:rsidP="005F3BA2">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D4560">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5F3BA2" w:rsidRPr="000E492B" w:rsidRDefault="005F3BA2" w:rsidP="005F3BA2">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F3BA2" w:rsidRPr="000E492B" w:rsidRDefault="005F3BA2" w:rsidP="005F3BA2">
      <w:pPr>
        <w:ind w:firstLine="709"/>
        <w:jc w:val="both"/>
        <w:rPr>
          <w:sz w:val="24"/>
          <w:szCs w:val="24"/>
        </w:rPr>
      </w:pPr>
      <w:r w:rsidRPr="000E492B">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D4560">
          <w:rPr>
            <w:rStyle w:val="a8"/>
            <w:sz w:val="24"/>
            <w:szCs w:val="24"/>
          </w:rPr>
          <w:t>www.biblio-online.ru</w:t>
        </w:r>
      </w:hyperlink>
    </w:p>
    <w:p w:rsidR="005F3BA2" w:rsidRPr="000E492B" w:rsidRDefault="005F3BA2" w:rsidP="005F3BA2">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43FF" w:rsidRDefault="00FA5C55" w:rsidP="005F3BA2">
      <w:pPr>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7B3" w:rsidRDefault="00EC17B3" w:rsidP="00160BC1">
      <w:r>
        <w:separator/>
      </w:r>
    </w:p>
  </w:endnote>
  <w:endnote w:type="continuationSeparator" w:id="1">
    <w:p w:rsidR="00EC17B3" w:rsidRDefault="00EC17B3"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7B3" w:rsidRDefault="00EC17B3" w:rsidP="00160BC1">
      <w:r>
        <w:separator/>
      </w:r>
    </w:p>
  </w:footnote>
  <w:footnote w:type="continuationSeparator" w:id="1">
    <w:p w:rsidR="00EC17B3" w:rsidRDefault="00EC17B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3A4946"/>
    <w:multiLevelType w:val="multilevel"/>
    <w:tmpl w:val="A64ADF5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87D1E68"/>
    <w:multiLevelType w:val="hybridMultilevel"/>
    <w:tmpl w:val="44CEEE7E"/>
    <w:lvl w:ilvl="0" w:tplc="BCE667D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CE93DF1"/>
    <w:multiLevelType w:val="hybridMultilevel"/>
    <w:tmpl w:val="05922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A50730"/>
    <w:multiLevelType w:val="hybridMultilevel"/>
    <w:tmpl w:val="FD7C0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E538CE"/>
    <w:multiLevelType w:val="hybridMultilevel"/>
    <w:tmpl w:val="D5A00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4DA33C50"/>
    <w:multiLevelType w:val="hybridMultilevel"/>
    <w:tmpl w:val="5B4C0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1C06BD"/>
    <w:multiLevelType w:val="hybridMultilevel"/>
    <w:tmpl w:val="AB8EF8E0"/>
    <w:lvl w:ilvl="0" w:tplc="3B720B80">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F690934"/>
    <w:multiLevelType w:val="hybridMultilevel"/>
    <w:tmpl w:val="0AA6F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num>
  <w:num w:numId="2">
    <w:abstractNumId w:val="7"/>
  </w:num>
  <w:num w:numId="3">
    <w:abstractNumId w:val="6"/>
  </w:num>
  <w:num w:numId="4">
    <w:abstractNumId w:val="9"/>
  </w:num>
  <w:num w:numId="5">
    <w:abstractNumId w:val="13"/>
  </w:num>
  <w:num w:numId="6">
    <w:abstractNumId w:val="14"/>
  </w:num>
  <w:num w:numId="7">
    <w:abstractNumId w:val="1"/>
  </w:num>
  <w:num w:numId="8">
    <w:abstractNumId w:val="8"/>
  </w:num>
  <w:num w:numId="9">
    <w:abstractNumId w:val="3"/>
  </w:num>
  <w:num w:numId="10">
    <w:abstractNumId w:val="0"/>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26FA"/>
    <w:rsid w:val="00014C51"/>
    <w:rsid w:val="00027D2C"/>
    <w:rsid w:val="00027E5B"/>
    <w:rsid w:val="00034AA5"/>
    <w:rsid w:val="00036EB8"/>
    <w:rsid w:val="00037461"/>
    <w:rsid w:val="00051AEE"/>
    <w:rsid w:val="00060A01"/>
    <w:rsid w:val="000648A0"/>
    <w:rsid w:val="00064AA9"/>
    <w:rsid w:val="00066B8C"/>
    <w:rsid w:val="000835F5"/>
    <w:rsid w:val="000875BF"/>
    <w:rsid w:val="000911D1"/>
    <w:rsid w:val="000A4FAC"/>
    <w:rsid w:val="000B1331"/>
    <w:rsid w:val="000B40A9"/>
    <w:rsid w:val="000B7795"/>
    <w:rsid w:val="000C2F72"/>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6324F"/>
    <w:rsid w:val="001663E0"/>
    <w:rsid w:val="001716A9"/>
    <w:rsid w:val="00181AAB"/>
    <w:rsid w:val="00184F65"/>
    <w:rsid w:val="001871AA"/>
    <w:rsid w:val="0019128A"/>
    <w:rsid w:val="001A6533"/>
    <w:rsid w:val="001C2D82"/>
    <w:rsid w:val="001C4FED"/>
    <w:rsid w:val="001C6305"/>
    <w:rsid w:val="001C7DCC"/>
    <w:rsid w:val="001D2F80"/>
    <w:rsid w:val="001D7E91"/>
    <w:rsid w:val="001F11DE"/>
    <w:rsid w:val="001F3561"/>
    <w:rsid w:val="00207E2E"/>
    <w:rsid w:val="00207FB7"/>
    <w:rsid w:val="00211C1B"/>
    <w:rsid w:val="00226125"/>
    <w:rsid w:val="00240A81"/>
    <w:rsid w:val="00245199"/>
    <w:rsid w:val="00245693"/>
    <w:rsid w:val="002657BC"/>
    <w:rsid w:val="00276128"/>
    <w:rsid w:val="0027733F"/>
    <w:rsid w:val="00291D05"/>
    <w:rsid w:val="002933E5"/>
    <w:rsid w:val="002A0D1B"/>
    <w:rsid w:val="002B3D83"/>
    <w:rsid w:val="002B430E"/>
    <w:rsid w:val="002B5AB9"/>
    <w:rsid w:val="002B6C87"/>
    <w:rsid w:val="002B734E"/>
    <w:rsid w:val="002C2EAE"/>
    <w:rsid w:val="002C3F08"/>
    <w:rsid w:val="002C6EC5"/>
    <w:rsid w:val="002C7582"/>
    <w:rsid w:val="002D6AC0"/>
    <w:rsid w:val="002E4CB7"/>
    <w:rsid w:val="00315AB7"/>
    <w:rsid w:val="0032166A"/>
    <w:rsid w:val="00330957"/>
    <w:rsid w:val="0033546E"/>
    <w:rsid w:val="00355C7E"/>
    <w:rsid w:val="003618C2"/>
    <w:rsid w:val="00363097"/>
    <w:rsid w:val="00365758"/>
    <w:rsid w:val="003668E3"/>
    <w:rsid w:val="00372CD5"/>
    <w:rsid w:val="00390B62"/>
    <w:rsid w:val="0039286A"/>
    <w:rsid w:val="003974B5"/>
    <w:rsid w:val="003A3494"/>
    <w:rsid w:val="003A57B5"/>
    <w:rsid w:val="003A6FB0"/>
    <w:rsid w:val="003A71E4"/>
    <w:rsid w:val="003B7F71"/>
    <w:rsid w:val="003D47C6"/>
    <w:rsid w:val="003D58D2"/>
    <w:rsid w:val="003E17A7"/>
    <w:rsid w:val="003E7916"/>
    <w:rsid w:val="00400491"/>
    <w:rsid w:val="0040356D"/>
    <w:rsid w:val="00407242"/>
    <w:rsid w:val="00407404"/>
    <w:rsid w:val="004110F5"/>
    <w:rsid w:val="004332E3"/>
    <w:rsid w:val="00435249"/>
    <w:rsid w:val="0046365B"/>
    <w:rsid w:val="00467AD6"/>
    <w:rsid w:val="0047224A"/>
    <w:rsid w:val="004728B0"/>
    <w:rsid w:val="0047572F"/>
    <w:rsid w:val="0047633A"/>
    <w:rsid w:val="0048300E"/>
    <w:rsid w:val="0048562B"/>
    <w:rsid w:val="0049217A"/>
    <w:rsid w:val="004960CB"/>
    <w:rsid w:val="004A2C0D"/>
    <w:rsid w:val="004A2E62"/>
    <w:rsid w:val="004A6708"/>
    <w:rsid w:val="004A68C9"/>
    <w:rsid w:val="004B13BA"/>
    <w:rsid w:val="004C5815"/>
    <w:rsid w:val="004C6DB3"/>
    <w:rsid w:val="004E096E"/>
    <w:rsid w:val="004E0C3F"/>
    <w:rsid w:val="004E3D82"/>
    <w:rsid w:val="004E4CD6"/>
    <w:rsid w:val="004E4DB2"/>
    <w:rsid w:val="004E62F1"/>
    <w:rsid w:val="004E753A"/>
    <w:rsid w:val="004E7C8E"/>
    <w:rsid w:val="004F3C72"/>
    <w:rsid w:val="00516F43"/>
    <w:rsid w:val="00517AB6"/>
    <w:rsid w:val="005362E6"/>
    <w:rsid w:val="005378E3"/>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A61A6"/>
    <w:rsid w:val="005B0FE4"/>
    <w:rsid w:val="005B47CE"/>
    <w:rsid w:val="005C13E4"/>
    <w:rsid w:val="005C20F0"/>
    <w:rsid w:val="005C2A83"/>
    <w:rsid w:val="005C3AEB"/>
    <w:rsid w:val="005C3E07"/>
    <w:rsid w:val="005C7567"/>
    <w:rsid w:val="005D206B"/>
    <w:rsid w:val="005D53E3"/>
    <w:rsid w:val="005F2349"/>
    <w:rsid w:val="005F3BA2"/>
    <w:rsid w:val="005F66CD"/>
    <w:rsid w:val="005F7F28"/>
    <w:rsid w:val="006000AE"/>
    <w:rsid w:val="006044B4"/>
    <w:rsid w:val="00607E17"/>
    <w:rsid w:val="006118F6"/>
    <w:rsid w:val="00624E28"/>
    <w:rsid w:val="00641D51"/>
    <w:rsid w:val="00642A2F"/>
    <w:rsid w:val="006439F4"/>
    <w:rsid w:val="0065477D"/>
    <w:rsid w:val="0065606F"/>
    <w:rsid w:val="00656AC4"/>
    <w:rsid w:val="006724BA"/>
    <w:rsid w:val="00676914"/>
    <w:rsid w:val="00687A0C"/>
    <w:rsid w:val="00687B3A"/>
    <w:rsid w:val="00692DD7"/>
    <w:rsid w:val="006951F4"/>
    <w:rsid w:val="006B0CA3"/>
    <w:rsid w:val="006B4924"/>
    <w:rsid w:val="006D108C"/>
    <w:rsid w:val="006D15B6"/>
    <w:rsid w:val="006D6805"/>
    <w:rsid w:val="006E5C19"/>
    <w:rsid w:val="00705814"/>
    <w:rsid w:val="00705FB5"/>
    <w:rsid w:val="007066B1"/>
    <w:rsid w:val="00713D44"/>
    <w:rsid w:val="00722BC0"/>
    <w:rsid w:val="00727529"/>
    <w:rsid w:val="007327FE"/>
    <w:rsid w:val="007512C7"/>
    <w:rsid w:val="00752936"/>
    <w:rsid w:val="0076201E"/>
    <w:rsid w:val="00764497"/>
    <w:rsid w:val="007728C2"/>
    <w:rsid w:val="007751FE"/>
    <w:rsid w:val="00777B09"/>
    <w:rsid w:val="00780FD6"/>
    <w:rsid w:val="00781ADF"/>
    <w:rsid w:val="00783D3E"/>
    <w:rsid w:val="0078455B"/>
    <w:rsid w:val="00785842"/>
    <w:rsid w:val="007865CB"/>
    <w:rsid w:val="00793E1B"/>
    <w:rsid w:val="00793F01"/>
    <w:rsid w:val="007A5EE5"/>
    <w:rsid w:val="007A7E7B"/>
    <w:rsid w:val="007B1B01"/>
    <w:rsid w:val="007B2F12"/>
    <w:rsid w:val="007C277B"/>
    <w:rsid w:val="007C6E53"/>
    <w:rsid w:val="007D5CC1"/>
    <w:rsid w:val="007D5D90"/>
    <w:rsid w:val="007E10C6"/>
    <w:rsid w:val="007F098D"/>
    <w:rsid w:val="007F4B97"/>
    <w:rsid w:val="007F7A4D"/>
    <w:rsid w:val="00801B83"/>
    <w:rsid w:val="008059CE"/>
    <w:rsid w:val="00820D1B"/>
    <w:rsid w:val="00823333"/>
    <w:rsid w:val="00823E5A"/>
    <w:rsid w:val="00827A34"/>
    <w:rsid w:val="008423FF"/>
    <w:rsid w:val="008573A6"/>
    <w:rsid w:val="00857FC8"/>
    <w:rsid w:val="0086651C"/>
    <w:rsid w:val="0088272E"/>
    <w:rsid w:val="00893201"/>
    <w:rsid w:val="00897F72"/>
    <w:rsid w:val="008B3964"/>
    <w:rsid w:val="008B6331"/>
    <w:rsid w:val="008E5E59"/>
    <w:rsid w:val="00920199"/>
    <w:rsid w:val="00921868"/>
    <w:rsid w:val="0094149E"/>
    <w:rsid w:val="00941875"/>
    <w:rsid w:val="00951F6B"/>
    <w:rsid w:val="009528CA"/>
    <w:rsid w:val="00954E45"/>
    <w:rsid w:val="00965998"/>
    <w:rsid w:val="009B5F43"/>
    <w:rsid w:val="009E2970"/>
    <w:rsid w:val="009E35D2"/>
    <w:rsid w:val="009F4070"/>
    <w:rsid w:val="009F7DCB"/>
    <w:rsid w:val="00A108C1"/>
    <w:rsid w:val="00A275E4"/>
    <w:rsid w:val="00A32A5F"/>
    <w:rsid w:val="00A44F9E"/>
    <w:rsid w:val="00A54637"/>
    <w:rsid w:val="00A567CD"/>
    <w:rsid w:val="00A63D90"/>
    <w:rsid w:val="00A75675"/>
    <w:rsid w:val="00A76E53"/>
    <w:rsid w:val="00A83EBD"/>
    <w:rsid w:val="00A9607B"/>
    <w:rsid w:val="00A96659"/>
    <w:rsid w:val="00A96C48"/>
    <w:rsid w:val="00AA2A29"/>
    <w:rsid w:val="00AB2091"/>
    <w:rsid w:val="00AC2035"/>
    <w:rsid w:val="00AC4428"/>
    <w:rsid w:val="00AD0669"/>
    <w:rsid w:val="00AD208A"/>
    <w:rsid w:val="00AD4A3C"/>
    <w:rsid w:val="00AE3177"/>
    <w:rsid w:val="00AE3CD1"/>
    <w:rsid w:val="00AE6C86"/>
    <w:rsid w:val="00AE7DC0"/>
    <w:rsid w:val="00AF61EB"/>
    <w:rsid w:val="00B129E4"/>
    <w:rsid w:val="00B14050"/>
    <w:rsid w:val="00B43F9B"/>
    <w:rsid w:val="00B44FF6"/>
    <w:rsid w:val="00B5209B"/>
    <w:rsid w:val="00B542D4"/>
    <w:rsid w:val="00B54421"/>
    <w:rsid w:val="00B60809"/>
    <w:rsid w:val="00B642B8"/>
    <w:rsid w:val="00B817E2"/>
    <w:rsid w:val="00B91C27"/>
    <w:rsid w:val="00B92D99"/>
    <w:rsid w:val="00BB6C9A"/>
    <w:rsid w:val="00BB70FB"/>
    <w:rsid w:val="00BC626E"/>
    <w:rsid w:val="00BE023D"/>
    <w:rsid w:val="00BF22FC"/>
    <w:rsid w:val="00C00DA5"/>
    <w:rsid w:val="00C06154"/>
    <w:rsid w:val="00C1245E"/>
    <w:rsid w:val="00C228C5"/>
    <w:rsid w:val="00C24EA8"/>
    <w:rsid w:val="00C26026"/>
    <w:rsid w:val="00C33468"/>
    <w:rsid w:val="00C3475E"/>
    <w:rsid w:val="00C40C06"/>
    <w:rsid w:val="00C42189"/>
    <w:rsid w:val="00C55E91"/>
    <w:rsid w:val="00C70CA1"/>
    <w:rsid w:val="00C90A7A"/>
    <w:rsid w:val="00C93F61"/>
    <w:rsid w:val="00C94464"/>
    <w:rsid w:val="00C9447C"/>
    <w:rsid w:val="00C953C9"/>
    <w:rsid w:val="00CA401A"/>
    <w:rsid w:val="00CB27ED"/>
    <w:rsid w:val="00CB61D6"/>
    <w:rsid w:val="00CD042C"/>
    <w:rsid w:val="00CD3F54"/>
    <w:rsid w:val="00CE6C4B"/>
    <w:rsid w:val="00CF12C6"/>
    <w:rsid w:val="00CF2B2F"/>
    <w:rsid w:val="00CF2C73"/>
    <w:rsid w:val="00CF6292"/>
    <w:rsid w:val="00CF6B12"/>
    <w:rsid w:val="00D02EB8"/>
    <w:rsid w:val="00D152E4"/>
    <w:rsid w:val="00D15A83"/>
    <w:rsid w:val="00D1753D"/>
    <w:rsid w:val="00D23EFA"/>
    <w:rsid w:val="00D34B66"/>
    <w:rsid w:val="00D44188"/>
    <w:rsid w:val="00D443FF"/>
    <w:rsid w:val="00D63339"/>
    <w:rsid w:val="00D747E5"/>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451A"/>
    <w:rsid w:val="00E72419"/>
    <w:rsid w:val="00E72975"/>
    <w:rsid w:val="00E7465A"/>
    <w:rsid w:val="00E81007"/>
    <w:rsid w:val="00E87776"/>
    <w:rsid w:val="00E9119D"/>
    <w:rsid w:val="00E92238"/>
    <w:rsid w:val="00EA206F"/>
    <w:rsid w:val="00EA3690"/>
    <w:rsid w:val="00EB0E73"/>
    <w:rsid w:val="00EC17B3"/>
    <w:rsid w:val="00ED28E4"/>
    <w:rsid w:val="00ED4560"/>
    <w:rsid w:val="00ED789C"/>
    <w:rsid w:val="00EE165B"/>
    <w:rsid w:val="00EE4D57"/>
    <w:rsid w:val="00F00B76"/>
    <w:rsid w:val="00F031E5"/>
    <w:rsid w:val="00F06F17"/>
    <w:rsid w:val="00F226CA"/>
    <w:rsid w:val="00F239D1"/>
    <w:rsid w:val="00F305B9"/>
    <w:rsid w:val="00F322E1"/>
    <w:rsid w:val="00F342F7"/>
    <w:rsid w:val="00F40FEC"/>
    <w:rsid w:val="00F42549"/>
    <w:rsid w:val="00F45C11"/>
    <w:rsid w:val="00F61D28"/>
    <w:rsid w:val="00F625A5"/>
    <w:rsid w:val="00F63ADF"/>
    <w:rsid w:val="00F63BBC"/>
    <w:rsid w:val="00F8007A"/>
    <w:rsid w:val="00F803A3"/>
    <w:rsid w:val="00F96A96"/>
    <w:rsid w:val="00FA5C55"/>
    <w:rsid w:val="00FB05DD"/>
    <w:rsid w:val="00FB15A7"/>
    <w:rsid w:val="00FB3DFD"/>
    <w:rsid w:val="00FC306B"/>
    <w:rsid w:val="00FD6763"/>
    <w:rsid w:val="00FD6C1A"/>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lang/>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Default">
    <w:name w:val="Default"/>
    <w:rsid w:val="006B4924"/>
    <w:pPr>
      <w:autoSpaceDE w:val="0"/>
      <w:autoSpaceDN w:val="0"/>
      <w:adjustRightInd w:val="0"/>
    </w:pPr>
    <w:rPr>
      <w:rFonts w:ascii="Times New Roman" w:hAnsi="Times New Roman"/>
      <w:color w:val="000000"/>
      <w:sz w:val="24"/>
      <w:szCs w:val="24"/>
    </w:rPr>
  </w:style>
  <w:style w:type="character" w:customStyle="1" w:styleId="a5">
    <w:name w:val="Абзац списка Знак"/>
    <w:link w:val="a4"/>
    <w:uiPriority w:val="34"/>
    <w:locked/>
    <w:rsid w:val="005F3BA2"/>
    <w:rPr>
      <w:sz w:val="22"/>
      <w:szCs w:val="22"/>
      <w:lang w:eastAsia="en-US"/>
    </w:rPr>
  </w:style>
  <w:style w:type="character" w:customStyle="1" w:styleId="UnresolvedMention">
    <w:name w:val="Unresolved Mention"/>
    <w:basedOn w:val="a0"/>
    <w:uiPriority w:val="99"/>
    <w:semiHidden/>
    <w:unhideWhenUsed/>
    <w:rsid w:val="00ED45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4730320">
      <w:bodyDiv w:val="1"/>
      <w:marLeft w:val="0"/>
      <w:marRight w:val="0"/>
      <w:marTop w:val="0"/>
      <w:marBottom w:val="0"/>
      <w:divBdr>
        <w:top w:val="none" w:sz="0" w:space="0" w:color="auto"/>
        <w:left w:val="none" w:sz="0" w:space="0" w:color="auto"/>
        <w:bottom w:val="none" w:sz="0" w:space="0" w:color="auto"/>
        <w:right w:val="none" w:sz="0" w:space="0" w:color="auto"/>
      </w:divBdr>
      <w:divsChild>
        <w:div w:id="251816454">
          <w:marLeft w:val="-225"/>
          <w:marRight w:val="-225"/>
          <w:marTop w:val="0"/>
          <w:marBottom w:val="0"/>
          <w:divBdr>
            <w:top w:val="none" w:sz="0" w:space="0" w:color="auto"/>
            <w:left w:val="none" w:sz="0" w:space="0" w:color="auto"/>
            <w:bottom w:val="none" w:sz="0" w:space="0" w:color="auto"/>
            <w:right w:val="none" w:sz="0" w:space="0" w:color="auto"/>
          </w:divBdr>
          <w:divsChild>
            <w:div w:id="1870533544">
              <w:marLeft w:val="0"/>
              <w:marRight w:val="0"/>
              <w:marTop w:val="0"/>
              <w:marBottom w:val="0"/>
              <w:divBdr>
                <w:top w:val="none" w:sz="0" w:space="0" w:color="auto"/>
                <w:left w:val="none" w:sz="0" w:space="0" w:color="auto"/>
                <w:bottom w:val="none" w:sz="0" w:space="0" w:color="auto"/>
                <w:right w:val="none" w:sz="0" w:space="0" w:color="auto"/>
              </w:divBdr>
              <w:divsChild>
                <w:div w:id="1738891664">
                  <w:marLeft w:val="-225"/>
                  <w:marRight w:val="-225"/>
                  <w:marTop w:val="0"/>
                  <w:marBottom w:val="0"/>
                  <w:divBdr>
                    <w:top w:val="none" w:sz="0" w:space="0" w:color="auto"/>
                    <w:left w:val="none" w:sz="0" w:space="0" w:color="auto"/>
                    <w:bottom w:val="none" w:sz="0" w:space="0" w:color="auto"/>
                    <w:right w:val="none" w:sz="0" w:space="0" w:color="auto"/>
                  </w:divBdr>
                  <w:divsChild>
                    <w:div w:id="1516532577">
                      <w:marLeft w:val="9750"/>
                      <w:marRight w:val="0"/>
                      <w:marTop w:val="0"/>
                      <w:marBottom w:val="0"/>
                      <w:divBdr>
                        <w:top w:val="none" w:sz="0" w:space="0" w:color="auto"/>
                        <w:left w:val="none" w:sz="0" w:space="0" w:color="auto"/>
                        <w:bottom w:val="none" w:sz="0" w:space="0" w:color="auto"/>
                        <w:right w:val="none" w:sz="0" w:space="0" w:color="auto"/>
                      </w:divBdr>
                      <w:divsChild>
                        <w:div w:id="968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89934952">
      <w:bodyDiv w:val="1"/>
      <w:marLeft w:val="0"/>
      <w:marRight w:val="0"/>
      <w:marTop w:val="0"/>
      <w:marBottom w:val="0"/>
      <w:divBdr>
        <w:top w:val="none" w:sz="0" w:space="0" w:color="auto"/>
        <w:left w:val="none" w:sz="0" w:space="0" w:color="auto"/>
        <w:bottom w:val="none" w:sz="0" w:space="0" w:color="auto"/>
        <w:right w:val="none" w:sz="0" w:space="0" w:color="auto"/>
      </w:divBdr>
      <w:divsChild>
        <w:div w:id="371148436">
          <w:marLeft w:val="-225"/>
          <w:marRight w:val="-225"/>
          <w:marTop w:val="0"/>
          <w:marBottom w:val="0"/>
          <w:divBdr>
            <w:top w:val="none" w:sz="0" w:space="0" w:color="auto"/>
            <w:left w:val="none" w:sz="0" w:space="0" w:color="auto"/>
            <w:bottom w:val="none" w:sz="0" w:space="0" w:color="auto"/>
            <w:right w:val="none" w:sz="0" w:space="0" w:color="auto"/>
          </w:divBdr>
          <w:divsChild>
            <w:div w:id="657222894">
              <w:marLeft w:val="0"/>
              <w:marRight w:val="0"/>
              <w:marTop w:val="0"/>
              <w:marBottom w:val="0"/>
              <w:divBdr>
                <w:top w:val="none" w:sz="0" w:space="0" w:color="auto"/>
                <w:left w:val="none" w:sz="0" w:space="0" w:color="auto"/>
                <w:bottom w:val="none" w:sz="0" w:space="0" w:color="auto"/>
                <w:right w:val="none" w:sz="0" w:space="0" w:color="auto"/>
              </w:divBdr>
              <w:divsChild>
                <w:div w:id="395786902">
                  <w:marLeft w:val="-225"/>
                  <w:marRight w:val="-225"/>
                  <w:marTop w:val="0"/>
                  <w:marBottom w:val="0"/>
                  <w:divBdr>
                    <w:top w:val="none" w:sz="0" w:space="0" w:color="auto"/>
                    <w:left w:val="none" w:sz="0" w:space="0" w:color="auto"/>
                    <w:bottom w:val="none" w:sz="0" w:space="0" w:color="auto"/>
                    <w:right w:val="none" w:sz="0" w:space="0" w:color="auto"/>
                  </w:divBdr>
                  <w:divsChild>
                    <w:div w:id="1936551240">
                      <w:marLeft w:val="9750"/>
                      <w:marRight w:val="0"/>
                      <w:marTop w:val="0"/>
                      <w:marBottom w:val="0"/>
                      <w:divBdr>
                        <w:top w:val="none" w:sz="0" w:space="0" w:color="auto"/>
                        <w:left w:val="none" w:sz="0" w:space="0" w:color="auto"/>
                        <w:bottom w:val="none" w:sz="0" w:space="0" w:color="auto"/>
                        <w:right w:val="none" w:sz="0" w:space="0" w:color="auto"/>
                      </w:divBdr>
                      <w:divsChild>
                        <w:div w:id="6287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40344048">
      <w:bodyDiv w:val="1"/>
      <w:marLeft w:val="0"/>
      <w:marRight w:val="0"/>
      <w:marTop w:val="0"/>
      <w:marBottom w:val="0"/>
      <w:divBdr>
        <w:top w:val="none" w:sz="0" w:space="0" w:color="auto"/>
        <w:left w:val="none" w:sz="0" w:space="0" w:color="auto"/>
        <w:bottom w:val="none" w:sz="0" w:space="0" w:color="auto"/>
        <w:right w:val="none" w:sz="0" w:space="0" w:color="auto"/>
      </w:divBdr>
      <w:divsChild>
        <w:div w:id="1908225204">
          <w:marLeft w:val="-225"/>
          <w:marRight w:val="-225"/>
          <w:marTop w:val="0"/>
          <w:marBottom w:val="0"/>
          <w:divBdr>
            <w:top w:val="none" w:sz="0" w:space="0" w:color="auto"/>
            <w:left w:val="none" w:sz="0" w:space="0" w:color="auto"/>
            <w:bottom w:val="none" w:sz="0" w:space="0" w:color="auto"/>
            <w:right w:val="none" w:sz="0" w:space="0" w:color="auto"/>
          </w:divBdr>
          <w:divsChild>
            <w:div w:id="565069675">
              <w:marLeft w:val="0"/>
              <w:marRight w:val="0"/>
              <w:marTop w:val="0"/>
              <w:marBottom w:val="0"/>
              <w:divBdr>
                <w:top w:val="none" w:sz="0" w:space="0" w:color="auto"/>
                <w:left w:val="none" w:sz="0" w:space="0" w:color="auto"/>
                <w:bottom w:val="none" w:sz="0" w:space="0" w:color="auto"/>
                <w:right w:val="none" w:sz="0" w:space="0" w:color="auto"/>
              </w:divBdr>
              <w:divsChild>
                <w:div w:id="763918168">
                  <w:marLeft w:val="-225"/>
                  <w:marRight w:val="-225"/>
                  <w:marTop w:val="0"/>
                  <w:marBottom w:val="0"/>
                  <w:divBdr>
                    <w:top w:val="none" w:sz="0" w:space="0" w:color="auto"/>
                    <w:left w:val="none" w:sz="0" w:space="0" w:color="auto"/>
                    <w:bottom w:val="none" w:sz="0" w:space="0" w:color="auto"/>
                    <w:right w:val="none" w:sz="0" w:space="0" w:color="auto"/>
                  </w:divBdr>
                  <w:divsChild>
                    <w:div w:id="614360990">
                      <w:marLeft w:val="9750"/>
                      <w:marRight w:val="0"/>
                      <w:marTop w:val="0"/>
                      <w:marBottom w:val="0"/>
                      <w:divBdr>
                        <w:top w:val="none" w:sz="0" w:space="0" w:color="auto"/>
                        <w:left w:val="none" w:sz="0" w:space="0" w:color="auto"/>
                        <w:bottom w:val="none" w:sz="0" w:space="0" w:color="auto"/>
                        <w:right w:val="none" w:sz="0" w:space="0" w:color="auto"/>
                      </w:divBdr>
                      <w:divsChild>
                        <w:div w:id="2062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00394&#160;" TargetMode="External"/><Relationship Id="rId13" Type="http://schemas.openxmlformats.org/officeDocument/2006/relationships/hyperlink" Target="http://www.iprbookshop.ru/1938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0233.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26..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59625.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biblio-online.ru/bcode/400421" TargetMode="External"/><Relationship Id="rId14" Type="http://schemas.openxmlformats.org/officeDocument/2006/relationships/hyperlink" Target="http://www.iprbookshop.ru/16955.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F4B0-77C3-482B-A800-E78D621D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7012</Words>
  <Characters>39974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46893</CharactersWithSpaces>
  <SharedDoc>false</SharedDoc>
  <HLinks>
    <vt:vector size="120" baseType="variant">
      <vt:variant>
        <vt:i4>8060962</vt:i4>
      </vt:variant>
      <vt:variant>
        <vt:i4>57</vt:i4>
      </vt:variant>
      <vt:variant>
        <vt:i4>0</vt:i4>
      </vt:variant>
      <vt:variant>
        <vt:i4>5</vt:i4>
      </vt:variant>
      <vt:variant>
        <vt:lpwstr>http://www.ict.edu.ru/</vt:lpwstr>
      </vt:variant>
      <vt:variant>
        <vt:lpwstr/>
      </vt:variant>
      <vt:variant>
        <vt:i4>983040</vt:i4>
      </vt:variant>
      <vt:variant>
        <vt:i4>54</vt:i4>
      </vt:variant>
      <vt:variant>
        <vt:i4>0</vt:i4>
      </vt:variant>
      <vt:variant>
        <vt:i4>5</vt:i4>
      </vt:variant>
      <vt:variant>
        <vt:lpwstr>http://fgosvo.ru/</vt:lpwstr>
      </vt:variant>
      <vt:variant>
        <vt:lpwstr/>
      </vt:variant>
      <vt:variant>
        <vt:i4>1638423</vt:i4>
      </vt:variant>
      <vt:variant>
        <vt:i4>51</vt:i4>
      </vt:variant>
      <vt:variant>
        <vt:i4>0</vt:i4>
      </vt:variant>
      <vt:variant>
        <vt:i4>5</vt:i4>
      </vt:variant>
      <vt:variant>
        <vt:lpwstr>http://pravo.gov.ru/</vt:lpwstr>
      </vt:variant>
      <vt:variant>
        <vt:lpwstr/>
      </vt:variant>
      <vt:variant>
        <vt:i4>3538985</vt:i4>
      </vt:variant>
      <vt:variant>
        <vt:i4>48</vt:i4>
      </vt:variant>
      <vt:variant>
        <vt:i4>0</vt:i4>
      </vt:variant>
      <vt:variant>
        <vt:i4>5</vt:i4>
      </vt:variant>
      <vt:variant>
        <vt:lpwstr>http://ru.spinform.ru/</vt:lpwstr>
      </vt:variant>
      <vt:variant>
        <vt:lpwstr/>
      </vt:variant>
      <vt:variant>
        <vt:i4>3801215</vt:i4>
      </vt:variant>
      <vt:variant>
        <vt:i4>45</vt:i4>
      </vt:variant>
      <vt:variant>
        <vt:i4>0</vt:i4>
      </vt:variant>
      <vt:variant>
        <vt:i4>5</vt:i4>
      </vt:variant>
      <vt:variant>
        <vt:lpwstr>http://diss.rsl.ru/</vt:lpwstr>
      </vt:variant>
      <vt:variant>
        <vt:lpwstr/>
      </vt:variant>
      <vt:variant>
        <vt:i4>6422624</vt:i4>
      </vt:variant>
      <vt:variant>
        <vt:i4>42</vt:i4>
      </vt:variant>
      <vt:variant>
        <vt:i4>0</vt:i4>
      </vt:variant>
      <vt:variant>
        <vt:i4>5</vt:i4>
      </vt:variant>
      <vt:variant>
        <vt:lpwstr>http://www.gks.ru/</vt:lpwstr>
      </vt:variant>
      <vt:variant>
        <vt:lpwstr/>
      </vt:variant>
      <vt:variant>
        <vt:i4>1900635</vt:i4>
      </vt:variant>
      <vt:variant>
        <vt:i4>39</vt:i4>
      </vt:variant>
      <vt:variant>
        <vt:i4>0</vt:i4>
      </vt:variant>
      <vt:variant>
        <vt:i4>5</vt:i4>
      </vt:variant>
      <vt:variant>
        <vt:lpwstr>http://www.benran.ru/</vt:lpwstr>
      </vt:variant>
      <vt:variant>
        <vt:lpwstr/>
      </vt:variant>
      <vt:variant>
        <vt:i4>8060981</vt:i4>
      </vt:variant>
      <vt:variant>
        <vt:i4>36</vt:i4>
      </vt:variant>
      <vt:variant>
        <vt:i4>0</vt:i4>
      </vt:variant>
      <vt:variant>
        <vt:i4>5</vt:i4>
      </vt:variant>
      <vt:variant>
        <vt:lpwstr>http://dic.academic.ru/</vt:lpwstr>
      </vt:variant>
      <vt:variant>
        <vt:lpwstr/>
      </vt:variant>
      <vt:variant>
        <vt:i4>5570577</vt:i4>
      </vt:variant>
      <vt:variant>
        <vt:i4>33</vt:i4>
      </vt:variant>
      <vt:variant>
        <vt:i4>0</vt:i4>
      </vt:variant>
      <vt:variant>
        <vt:i4>5</vt:i4>
      </vt:variant>
      <vt:variant>
        <vt:lpwstr>http://www.oxfordjoumals.org/</vt:lpwstr>
      </vt:variant>
      <vt:variant>
        <vt:lpwstr/>
      </vt:variant>
      <vt:variant>
        <vt:i4>6684787</vt:i4>
      </vt:variant>
      <vt:variant>
        <vt:i4>30</vt:i4>
      </vt:variant>
      <vt:variant>
        <vt:i4>0</vt:i4>
      </vt:variant>
      <vt:variant>
        <vt:i4>5</vt:i4>
      </vt:variant>
      <vt:variant>
        <vt:lpwstr>http://journals.cambridge.org/</vt:lpwstr>
      </vt:variant>
      <vt:variant>
        <vt:lpwstr/>
      </vt:variant>
      <vt:variant>
        <vt:i4>6684783</vt:i4>
      </vt:variant>
      <vt:variant>
        <vt:i4>27</vt:i4>
      </vt:variant>
      <vt:variant>
        <vt:i4>0</vt:i4>
      </vt:variant>
      <vt:variant>
        <vt:i4>5</vt:i4>
      </vt:variant>
      <vt:variant>
        <vt:lpwstr>http://www.edu.ru/</vt:lpwstr>
      </vt:variant>
      <vt:variant>
        <vt:lpwstr/>
      </vt:variant>
      <vt:variant>
        <vt:i4>4980737</vt:i4>
      </vt:variant>
      <vt:variant>
        <vt:i4>24</vt:i4>
      </vt:variant>
      <vt:variant>
        <vt:i4>0</vt:i4>
      </vt:variant>
      <vt:variant>
        <vt:i4>5</vt:i4>
      </vt:variant>
      <vt:variant>
        <vt:lpwstr>http://www.sciencedirect.com/</vt:lpwstr>
      </vt:variant>
      <vt:variant>
        <vt:lpwstr/>
      </vt:variant>
      <vt:variant>
        <vt:i4>8126573</vt:i4>
      </vt:variant>
      <vt:variant>
        <vt:i4>21</vt:i4>
      </vt:variant>
      <vt:variant>
        <vt:i4>0</vt:i4>
      </vt:variant>
      <vt:variant>
        <vt:i4>5</vt:i4>
      </vt:variant>
      <vt:variant>
        <vt:lpwstr>http://elibrary.ru/</vt:lpwstr>
      </vt:variant>
      <vt:variant>
        <vt:lpwstr/>
      </vt:variant>
      <vt:variant>
        <vt:i4>4980753</vt:i4>
      </vt:variant>
      <vt:variant>
        <vt:i4>18</vt:i4>
      </vt:variant>
      <vt:variant>
        <vt:i4>0</vt:i4>
      </vt:variant>
      <vt:variant>
        <vt:i4>5</vt:i4>
      </vt:variant>
      <vt:variant>
        <vt:lpwstr>http://window.edu.ru/</vt:lpwstr>
      </vt:variant>
      <vt:variant>
        <vt:lpwstr/>
      </vt:variant>
      <vt:variant>
        <vt:i4>5242965</vt:i4>
      </vt:variant>
      <vt:variant>
        <vt:i4>15</vt:i4>
      </vt:variant>
      <vt:variant>
        <vt:i4>0</vt:i4>
      </vt:variant>
      <vt:variant>
        <vt:i4>5</vt:i4>
      </vt:variant>
      <vt:variant>
        <vt:lpwstr>http://biblio-online.ru/</vt:lpwstr>
      </vt:variant>
      <vt:variant>
        <vt:lpwstr/>
      </vt:variant>
      <vt:variant>
        <vt:i4>7405674</vt:i4>
      </vt:variant>
      <vt:variant>
        <vt:i4>12</vt:i4>
      </vt:variant>
      <vt:variant>
        <vt:i4>0</vt:i4>
      </vt:variant>
      <vt:variant>
        <vt:i4>5</vt:i4>
      </vt:variant>
      <vt:variant>
        <vt:lpwstr>http://www.iprbookshop.ru/</vt:lpwstr>
      </vt:variant>
      <vt:variant>
        <vt:lpwstr/>
      </vt:variant>
      <vt:variant>
        <vt:i4>4587613</vt:i4>
      </vt:variant>
      <vt:variant>
        <vt:i4>9</vt:i4>
      </vt:variant>
      <vt:variant>
        <vt:i4>0</vt:i4>
      </vt:variant>
      <vt:variant>
        <vt:i4>5</vt:i4>
      </vt:variant>
      <vt:variant>
        <vt:lpwstr>http://www.iprbookshop.ru/19380.html</vt:lpwstr>
      </vt:variant>
      <vt:variant>
        <vt:lpwstr/>
      </vt:variant>
      <vt:variant>
        <vt:i4>4980825</vt:i4>
      </vt:variant>
      <vt:variant>
        <vt:i4>6</vt:i4>
      </vt:variant>
      <vt:variant>
        <vt:i4>0</vt:i4>
      </vt:variant>
      <vt:variant>
        <vt:i4>5</vt:i4>
      </vt:variant>
      <vt:variant>
        <vt:lpwstr>http://www.iprbookshop.ru/59625.html</vt:lpwstr>
      </vt:variant>
      <vt:variant>
        <vt:lpwstr/>
      </vt:variant>
      <vt:variant>
        <vt:i4>1245207</vt:i4>
      </vt:variant>
      <vt:variant>
        <vt:i4>3</vt:i4>
      </vt:variant>
      <vt:variant>
        <vt:i4>0</vt:i4>
      </vt:variant>
      <vt:variant>
        <vt:i4>5</vt:i4>
      </vt:variant>
      <vt:variant>
        <vt:lpwstr>https://biblio-online.ru/bcode/400421</vt:lpwstr>
      </vt:variant>
      <vt:variant>
        <vt:lpwstr/>
      </vt:variant>
      <vt:variant>
        <vt:i4>4259856</vt:i4>
      </vt:variant>
      <vt:variant>
        <vt:i4>0</vt:i4>
      </vt:variant>
      <vt:variant>
        <vt:i4>0</vt:i4>
      </vt:variant>
      <vt:variant>
        <vt:i4>5</vt:i4>
      </vt:variant>
      <vt:variant>
        <vt:lpwstr>https://www.biblio-online.ru/bcode/400394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2018-05-19T07:09:00Z</cp:lastPrinted>
  <dcterms:created xsi:type="dcterms:W3CDTF">2022-07-01T16:46:00Z</dcterms:created>
  <dcterms:modified xsi:type="dcterms:W3CDTF">2023-06-14T05:41:00Z</dcterms:modified>
</cp:coreProperties>
</file>